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9A53" w14:textId="77777777" w:rsidR="0010288B" w:rsidRPr="00212619" w:rsidRDefault="00493FA4" w:rsidP="00493FA4">
      <w:pPr>
        <w:pStyle w:val="Style2"/>
        <w:widowControl/>
        <w:spacing w:before="48" w:line="276" w:lineRule="auto"/>
        <w:ind w:left="1584" w:right="11"/>
        <w:jc w:val="right"/>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Załącznik nr </w:t>
      </w:r>
      <w:r w:rsidR="00EC41E9" w:rsidRPr="00212619">
        <w:rPr>
          <w:rStyle w:val="FontStyle19"/>
          <w:rFonts w:ascii="Times New Roman" w:hAnsi="Times New Roman" w:cs="Times New Roman"/>
          <w:sz w:val="24"/>
          <w:szCs w:val="24"/>
        </w:rPr>
        <w:t>5</w:t>
      </w:r>
      <w:r w:rsidRPr="00212619">
        <w:rPr>
          <w:rStyle w:val="FontStyle19"/>
          <w:rFonts w:ascii="Times New Roman" w:hAnsi="Times New Roman" w:cs="Times New Roman"/>
          <w:sz w:val="24"/>
          <w:szCs w:val="24"/>
        </w:rPr>
        <w:t xml:space="preserve"> do SIWZ</w:t>
      </w:r>
    </w:p>
    <w:p w14:paraId="531D310D" w14:textId="77777777" w:rsidR="00493FA4" w:rsidRPr="00212619" w:rsidRDefault="00493FA4" w:rsidP="007E608F">
      <w:pPr>
        <w:pStyle w:val="Style2"/>
        <w:widowControl/>
        <w:tabs>
          <w:tab w:val="left" w:leader="dot" w:pos="7469"/>
        </w:tabs>
        <w:spacing w:before="48" w:line="276" w:lineRule="auto"/>
        <w:ind w:left="1584" w:right="1613"/>
        <w:rPr>
          <w:rStyle w:val="FontStyle19"/>
          <w:rFonts w:ascii="Times New Roman" w:hAnsi="Times New Roman" w:cs="Times New Roman"/>
          <w:sz w:val="24"/>
          <w:szCs w:val="24"/>
        </w:rPr>
      </w:pPr>
    </w:p>
    <w:p w14:paraId="21EFA3D4" w14:textId="77777777" w:rsidR="00221EDD" w:rsidRPr="00212619" w:rsidRDefault="00CB6484" w:rsidP="007E608F">
      <w:pPr>
        <w:pStyle w:val="Style2"/>
        <w:widowControl/>
        <w:tabs>
          <w:tab w:val="left" w:leader="dot" w:pos="7469"/>
        </w:tabs>
        <w:spacing w:before="48" w:line="276" w:lineRule="auto"/>
        <w:ind w:left="1584" w:right="1613"/>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Umowa nr </w:t>
      </w:r>
      <w:proofErr w:type="spellStart"/>
      <w:r w:rsidR="0009315B" w:rsidRPr="00212619">
        <w:rPr>
          <w:rStyle w:val="FontStyle19"/>
          <w:rFonts w:ascii="Times New Roman" w:hAnsi="Times New Roman" w:cs="Times New Roman"/>
          <w:sz w:val="24"/>
          <w:szCs w:val="24"/>
        </w:rPr>
        <w:t>ZZF</w:t>
      </w:r>
      <w:proofErr w:type="spellEnd"/>
      <w:r w:rsidR="0009315B" w:rsidRPr="00212619">
        <w:rPr>
          <w:rStyle w:val="FontStyle19"/>
          <w:rFonts w:ascii="Times New Roman" w:hAnsi="Times New Roman" w:cs="Times New Roman"/>
          <w:sz w:val="24"/>
          <w:szCs w:val="24"/>
        </w:rPr>
        <w:t>…………………….</w:t>
      </w:r>
      <w:r w:rsidR="009360F1" w:rsidRPr="00212619">
        <w:rPr>
          <w:rStyle w:val="FontStyle19"/>
          <w:rFonts w:ascii="Times New Roman" w:hAnsi="Times New Roman" w:cs="Times New Roman"/>
          <w:sz w:val="24"/>
          <w:szCs w:val="24"/>
        </w:rPr>
        <w:br/>
        <w:t xml:space="preserve">zawarta w …………… </w:t>
      </w:r>
      <w:r w:rsidR="007E364D" w:rsidRPr="00212619">
        <w:rPr>
          <w:rStyle w:val="FontStyle19"/>
          <w:rFonts w:ascii="Times New Roman" w:hAnsi="Times New Roman" w:cs="Times New Roman"/>
          <w:sz w:val="24"/>
          <w:szCs w:val="24"/>
        </w:rPr>
        <w:t xml:space="preserve"> </w:t>
      </w:r>
      <w:r w:rsidRPr="00212619">
        <w:rPr>
          <w:rStyle w:val="FontStyle19"/>
          <w:rFonts w:ascii="Times New Roman" w:hAnsi="Times New Roman" w:cs="Times New Roman"/>
          <w:sz w:val="24"/>
          <w:szCs w:val="24"/>
        </w:rPr>
        <w:t>dnia</w:t>
      </w:r>
      <w:r w:rsidR="00533DD2" w:rsidRPr="00212619">
        <w:rPr>
          <w:rStyle w:val="FontStyle19"/>
          <w:rFonts w:ascii="Times New Roman" w:hAnsi="Times New Roman" w:cs="Times New Roman"/>
          <w:sz w:val="24"/>
          <w:szCs w:val="24"/>
        </w:rPr>
        <w:t xml:space="preserve"> </w:t>
      </w:r>
      <w:r w:rsidR="009360F1" w:rsidRPr="00212619">
        <w:rPr>
          <w:rStyle w:val="FontStyle19"/>
          <w:rFonts w:ascii="Times New Roman" w:hAnsi="Times New Roman" w:cs="Times New Roman"/>
          <w:sz w:val="24"/>
          <w:szCs w:val="24"/>
        </w:rPr>
        <w:t>…………………</w:t>
      </w:r>
      <w:r w:rsidR="00533DD2" w:rsidRPr="00212619">
        <w:rPr>
          <w:rStyle w:val="FontStyle19"/>
          <w:rFonts w:ascii="Times New Roman" w:hAnsi="Times New Roman" w:cs="Times New Roman"/>
          <w:sz w:val="24"/>
          <w:szCs w:val="24"/>
        </w:rPr>
        <w:t xml:space="preserve"> r.</w:t>
      </w:r>
    </w:p>
    <w:p w14:paraId="016CC945" w14:textId="77777777" w:rsidR="00221EDD" w:rsidRPr="00212619" w:rsidRDefault="00CB6484" w:rsidP="007E608F">
      <w:pPr>
        <w:pStyle w:val="Style2"/>
        <w:widowControl/>
        <w:spacing w:line="276" w:lineRule="auto"/>
        <w:jc w:val="both"/>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pomiędzy:</w:t>
      </w:r>
    </w:p>
    <w:p w14:paraId="457219F5" w14:textId="77777777" w:rsidR="00221EDD" w:rsidRPr="00212619" w:rsidRDefault="007E364D" w:rsidP="007E608F">
      <w:pPr>
        <w:pStyle w:val="Style4"/>
        <w:widowControl/>
        <w:spacing w:before="134"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Gminą Golczewo, ul. Zwycięstwa 23, 72-410 Golczewo</w:t>
      </w:r>
      <w:r w:rsidR="00CB6484" w:rsidRPr="00212619">
        <w:rPr>
          <w:rStyle w:val="FontStyle21"/>
          <w:rFonts w:ascii="Times New Roman" w:hAnsi="Times New Roman" w:cs="Times New Roman"/>
          <w:sz w:val="24"/>
          <w:szCs w:val="24"/>
        </w:rPr>
        <w:t xml:space="preserve"> reprezentowan</w:t>
      </w:r>
      <w:r w:rsidRPr="00212619">
        <w:rPr>
          <w:rStyle w:val="FontStyle21"/>
          <w:rFonts w:ascii="Times New Roman" w:hAnsi="Times New Roman" w:cs="Times New Roman"/>
          <w:sz w:val="24"/>
          <w:szCs w:val="24"/>
        </w:rPr>
        <w:t>ą</w:t>
      </w:r>
      <w:r w:rsidR="00CB6484" w:rsidRPr="00212619">
        <w:rPr>
          <w:rStyle w:val="FontStyle21"/>
          <w:rFonts w:ascii="Times New Roman" w:hAnsi="Times New Roman" w:cs="Times New Roman"/>
          <w:sz w:val="24"/>
          <w:szCs w:val="24"/>
        </w:rPr>
        <w:t xml:space="preserve"> przez:</w:t>
      </w:r>
    </w:p>
    <w:p w14:paraId="455AA731" w14:textId="77777777" w:rsidR="007E364D" w:rsidRPr="00212619" w:rsidRDefault="00CB6484" w:rsidP="007E364D">
      <w:pPr>
        <w:pStyle w:val="Style5"/>
        <w:widowControl/>
        <w:tabs>
          <w:tab w:val="left" w:pos="144"/>
        </w:tabs>
        <w:spacing w:before="10" w:line="276" w:lineRule="auto"/>
        <w:ind w:right="11"/>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ab/>
      </w:r>
      <w:r w:rsidR="00705294" w:rsidRPr="00212619">
        <w:rPr>
          <w:rStyle w:val="FontStyle21"/>
          <w:rFonts w:ascii="Times New Roman" w:hAnsi="Times New Roman" w:cs="Times New Roman"/>
          <w:sz w:val="24"/>
          <w:szCs w:val="24"/>
        </w:rPr>
        <w:t>Macieja Zielińskiego</w:t>
      </w:r>
      <w:r w:rsidR="007E364D"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 </w:t>
      </w:r>
      <w:r w:rsidR="007E364D" w:rsidRPr="00212619">
        <w:rPr>
          <w:rStyle w:val="FontStyle21"/>
          <w:rFonts w:ascii="Times New Roman" w:hAnsi="Times New Roman" w:cs="Times New Roman"/>
          <w:sz w:val="24"/>
          <w:szCs w:val="24"/>
        </w:rPr>
        <w:t>Burmistrza Golczew</w:t>
      </w:r>
      <w:r w:rsidR="001F0966" w:rsidRPr="00212619">
        <w:rPr>
          <w:rStyle w:val="FontStyle21"/>
          <w:rFonts w:ascii="Times New Roman" w:hAnsi="Times New Roman" w:cs="Times New Roman"/>
          <w:sz w:val="24"/>
          <w:szCs w:val="24"/>
        </w:rPr>
        <w:t>a</w:t>
      </w:r>
      <w:r w:rsidR="000D6B93" w:rsidRPr="00212619">
        <w:rPr>
          <w:rStyle w:val="FontStyle21"/>
          <w:rFonts w:ascii="Times New Roman" w:hAnsi="Times New Roman" w:cs="Times New Roman"/>
          <w:sz w:val="24"/>
          <w:szCs w:val="24"/>
        </w:rPr>
        <w:t>,</w:t>
      </w:r>
    </w:p>
    <w:p w14:paraId="41CCEA47" w14:textId="77777777" w:rsidR="0085701D" w:rsidRPr="00212619" w:rsidRDefault="0085701D" w:rsidP="007E364D">
      <w:pPr>
        <w:pStyle w:val="Style5"/>
        <w:widowControl/>
        <w:tabs>
          <w:tab w:val="left" w:pos="144"/>
        </w:tabs>
        <w:spacing w:before="10" w:line="276" w:lineRule="auto"/>
        <w:ind w:right="11"/>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przy kontrasygnacie </w:t>
      </w:r>
    </w:p>
    <w:p w14:paraId="6D4479B6" w14:textId="77777777" w:rsidR="007E364D" w:rsidRPr="00212619" w:rsidRDefault="007E364D" w:rsidP="007E364D">
      <w:pPr>
        <w:pStyle w:val="Style5"/>
        <w:widowControl/>
        <w:tabs>
          <w:tab w:val="left" w:pos="144"/>
        </w:tabs>
        <w:spacing w:before="10" w:line="276" w:lineRule="auto"/>
        <w:ind w:right="11"/>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Barbar</w:t>
      </w:r>
      <w:r w:rsidR="0085701D" w:rsidRPr="00212619">
        <w:rPr>
          <w:rStyle w:val="FontStyle21"/>
          <w:rFonts w:ascii="Times New Roman" w:hAnsi="Times New Roman" w:cs="Times New Roman"/>
          <w:sz w:val="24"/>
          <w:szCs w:val="24"/>
        </w:rPr>
        <w:t>y</w:t>
      </w:r>
      <w:r w:rsidRPr="00212619">
        <w:rPr>
          <w:rStyle w:val="FontStyle21"/>
          <w:rFonts w:ascii="Times New Roman" w:hAnsi="Times New Roman" w:cs="Times New Roman"/>
          <w:sz w:val="24"/>
          <w:szCs w:val="24"/>
        </w:rPr>
        <w:t xml:space="preserve"> </w:t>
      </w:r>
      <w:r w:rsidR="00C91194" w:rsidRPr="00212619">
        <w:rPr>
          <w:rStyle w:val="FontStyle21"/>
          <w:rFonts w:ascii="Times New Roman" w:hAnsi="Times New Roman" w:cs="Times New Roman"/>
          <w:sz w:val="24"/>
          <w:szCs w:val="24"/>
        </w:rPr>
        <w:t>Deszyńskiej –</w:t>
      </w:r>
      <w:r w:rsidRPr="00212619">
        <w:rPr>
          <w:rStyle w:val="FontStyle21"/>
          <w:rFonts w:ascii="Times New Roman" w:hAnsi="Times New Roman" w:cs="Times New Roman"/>
          <w:sz w:val="24"/>
          <w:szCs w:val="24"/>
        </w:rPr>
        <w:t xml:space="preserve"> Skarb</w:t>
      </w:r>
      <w:r w:rsidR="000D6B93" w:rsidRPr="00212619">
        <w:rPr>
          <w:rStyle w:val="FontStyle21"/>
          <w:rFonts w:ascii="Times New Roman" w:hAnsi="Times New Roman" w:cs="Times New Roman"/>
          <w:sz w:val="24"/>
          <w:szCs w:val="24"/>
        </w:rPr>
        <w:t>nika Gminy,</w:t>
      </w:r>
    </w:p>
    <w:p w14:paraId="76FE25BD" w14:textId="77777777" w:rsidR="00221EDD" w:rsidRPr="00212619" w:rsidRDefault="007E364D" w:rsidP="007E364D">
      <w:pPr>
        <w:pStyle w:val="Style5"/>
        <w:widowControl/>
        <w:tabs>
          <w:tab w:val="left" w:pos="144"/>
        </w:tabs>
        <w:spacing w:before="10" w:line="276" w:lineRule="auto"/>
        <w:ind w:right="11"/>
        <w:rPr>
          <w:rStyle w:val="FontStyle19"/>
          <w:rFonts w:ascii="Times New Roman" w:hAnsi="Times New Roman" w:cs="Times New Roman"/>
          <w:sz w:val="24"/>
          <w:szCs w:val="24"/>
        </w:rPr>
      </w:pPr>
      <w:r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 xml:space="preserve">zwanym dalej </w:t>
      </w:r>
      <w:r w:rsidR="00CB6484" w:rsidRPr="00212619">
        <w:rPr>
          <w:rStyle w:val="FontStyle19"/>
          <w:rFonts w:ascii="Times New Roman" w:hAnsi="Times New Roman" w:cs="Times New Roman"/>
          <w:sz w:val="24"/>
          <w:szCs w:val="24"/>
        </w:rPr>
        <w:t>„Zamawiającym"</w:t>
      </w:r>
    </w:p>
    <w:p w14:paraId="0EFAAFC9" w14:textId="77777777" w:rsidR="00221EDD" w:rsidRPr="00212619" w:rsidRDefault="00CB6484" w:rsidP="007E608F">
      <w:pPr>
        <w:pStyle w:val="Style4"/>
        <w:widowControl/>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a</w:t>
      </w:r>
      <w:r w:rsidR="006869FA" w:rsidRPr="00212619">
        <w:rPr>
          <w:rStyle w:val="FontStyle21"/>
          <w:rFonts w:ascii="Times New Roman" w:hAnsi="Times New Roman" w:cs="Times New Roman"/>
          <w:sz w:val="24"/>
          <w:szCs w:val="24"/>
        </w:rPr>
        <w:t xml:space="preserve"> ………………………………………………………….</w:t>
      </w:r>
    </w:p>
    <w:p w14:paraId="423669B1" w14:textId="77777777" w:rsidR="00221EDD" w:rsidRPr="00212619" w:rsidRDefault="00CB6484" w:rsidP="00935CDC">
      <w:pPr>
        <w:pStyle w:val="Style7"/>
        <w:widowControl/>
        <w:tabs>
          <w:tab w:val="left" w:pos="346"/>
          <w:tab w:val="left" w:leader="dot" w:pos="7205"/>
        </w:tabs>
        <w:spacing w:before="134" w:line="276" w:lineRule="auto"/>
        <w:rPr>
          <w:rStyle w:val="FontStyle19"/>
          <w:rFonts w:ascii="Times New Roman" w:hAnsi="Times New Roman" w:cs="Times New Roman"/>
          <w:sz w:val="24"/>
          <w:szCs w:val="24"/>
        </w:rPr>
      </w:pPr>
      <w:r w:rsidRPr="00212619">
        <w:rPr>
          <w:rStyle w:val="FontStyle21"/>
          <w:rFonts w:ascii="Times New Roman" w:hAnsi="Times New Roman" w:cs="Times New Roman"/>
          <w:sz w:val="24"/>
          <w:szCs w:val="24"/>
        </w:rPr>
        <w:t xml:space="preserve">zwanym dalej </w:t>
      </w:r>
      <w:r w:rsidRPr="00212619">
        <w:rPr>
          <w:rStyle w:val="FontStyle19"/>
          <w:rFonts w:ascii="Times New Roman" w:hAnsi="Times New Roman" w:cs="Times New Roman"/>
          <w:sz w:val="24"/>
          <w:szCs w:val="24"/>
        </w:rPr>
        <w:t>„Wykonawcą"</w:t>
      </w:r>
    </w:p>
    <w:p w14:paraId="3C818391" w14:textId="77777777" w:rsidR="007A55C1" w:rsidRPr="00212619" w:rsidRDefault="007A55C1" w:rsidP="00935CDC">
      <w:pPr>
        <w:pStyle w:val="Style7"/>
        <w:widowControl/>
        <w:tabs>
          <w:tab w:val="left" w:pos="346"/>
          <w:tab w:val="left" w:leader="dot" w:pos="7205"/>
        </w:tabs>
        <w:spacing w:before="13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Wykonawca oraz Zamawiający są Stronami umowy.</w:t>
      </w:r>
    </w:p>
    <w:p w14:paraId="4FA12A77" w14:textId="01FB67BD" w:rsidR="00D266B9" w:rsidRPr="00212619" w:rsidRDefault="000F77C6" w:rsidP="000F77C6">
      <w:pPr>
        <w:pStyle w:val="Style7"/>
        <w:widowControl/>
        <w:tabs>
          <w:tab w:val="left" w:pos="346"/>
          <w:tab w:val="left" w:leader="dot" w:pos="7205"/>
        </w:tabs>
        <w:spacing w:before="134" w:line="276" w:lineRule="auto"/>
        <w:jc w:val="both"/>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Po przeprowadzeniu postępowania w </w:t>
      </w:r>
      <w:r w:rsidR="00AE306B" w:rsidRPr="00212619">
        <w:rPr>
          <w:rStyle w:val="FontStyle19"/>
          <w:rFonts w:ascii="Times New Roman" w:hAnsi="Times New Roman" w:cs="Times New Roman"/>
          <w:sz w:val="24"/>
          <w:szCs w:val="24"/>
        </w:rPr>
        <w:t>trybie</w:t>
      </w:r>
      <w:r w:rsidRPr="00212619">
        <w:rPr>
          <w:rStyle w:val="FontStyle19"/>
          <w:rFonts w:ascii="Times New Roman" w:hAnsi="Times New Roman" w:cs="Times New Roman"/>
          <w:sz w:val="24"/>
          <w:szCs w:val="24"/>
        </w:rPr>
        <w:t xml:space="preserve"> przetargu nieograniczonego n</w:t>
      </w:r>
      <w:r w:rsidR="009923D7" w:rsidRPr="00212619">
        <w:rPr>
          <w:rStyle w:val="FontStyle19"/>
          <w:rFonts w:ascii="Times New Roman" w:hAnsi="Times New Roman" w:cs="Times New Roman"/>
          <w:sz w:val="24"/>
          <w:szCs w:val="24"/>
        </w:rPr>
        <w:t xml:space="preserve">a podstawie przepisów ustawy z dnia 29 stycznia 2004 r. Prawo </w:t>
      </w:r>
      <w:r w:rsidR="00C91194" w:rsidRPr="00212619">
        <w:rPr>
          <w:rStyle w:val="FontStyle19"/>
          <w:rFonts w:ascii="Times New Roman" w:hAnsi="Times New Roman" w:cs="Times New Roman"/>
          <w:sz w:val="24"/>
          <w:szCs w:val="24"/>
        </w:rPr>
        <w:t>zamówień</w:t>
      </w:r>
      <w:r w:rsidR="009923D7" w:rsidRPr="00212619">
        <w:rPr>
          <w:rStyle w:val="FontStyle19"/>
          <w:rFonts w:ascii="Times New Roman" w:hAnsi="Times New Roman" w:cs="Times New Roman"/>
          <w:sz w:val="24"/>
          <w:szCs w:val="24"/>
        </w:rPr>
        <w:t xml:space="preserve"> publicznych (Dz. U. z </w:t>
      </w:r>
      <w:r w:rsidR="000C38D3" w:rsidRPr="00212619">
        <w:rPr>
          <w:rStyle w:val="FontStyle19"/>
          <w:rFonts w:ascii="Times New Roman" w:hAnsi="Times New Roman" w:cs="Times New Roman"/>
          <w:sz w:val="24"/>
          <w:szCs w:val="24"/>
        </w:rPr>
        <w:t>201</w:t>
      </w:r>
      <w:r w:rsidR="00C53FBD" w:rsidRPr="00212619">
        <w:rPr>
          <w:rStyle w:val="FontStyle19"/>
          <w:rFonts w:ascii="Times New Roman" w:hAnsi="Times New Roman" w:cs="Times New Roman"/>
          <w:sz w:val="24"/>
          <w:szCs w:val="24"/>
        </w:rPr>
        <w:t>9</w:t>
      </w:r>
      <w:r w:rsidR="000C38D3" w:rsidRPr="00212619">
        <w:rPr>
          <w:rStyle w:val="FontStyle19"/>
          <w:rFonts w:ascii="Times New Roman" w:hAnsi="Times New Roman" w:cs="Times New Roman"/>
          <w:sz w:val="24"/>
          <w:szCs w:val="24"/>
        </w:rPr>
        <w:t xml:space="preserve"> r., poz. </w:t>
      </w:r>
      <w:r w:rsidR="00447C6E">
        <w:rPr>
          <w:rStyle w:val="FontStyle19"/>
          <w:rFonts w:ascii="Times New Roman" w:hAnsi="Times New Roman" w:cs="Times New Roman"/>
          <w:sz w:val="24"/>
          <w:szCs w:val="24"/>
        </w:rPr>
        <w:t>1843</w:t>
      </w:r>
      <w:r w:rsidR="000C38D3" w:rsidRPr="00212619">
        <w:rPr>
          <w:rStyle w:val="FontStyle19"/>
          <w:rFonts w:ascii="Times New Roman" w:hAnsi="Times New Roman" w:cs="Times New Roman"/>
          <w:sz w:val="24"/>
          <w:szCs w:val="24"/>
        </w:rPr>
        <w:t xml:space="preserve">), zwana dalej </w:t>
      </w:r>
      <w:r w:rsidR="00720DFD" w:rsidRPr="00212619">
        <w:rPr>
          <w:rStyle w:val="FontStyle19"/>
          <w:rFonts w:ascii="Times New Roman" w:hAnsi="Times New Roman" w:cs="Times New Roman"/>
          <w:sz w:val="24"/>
          <w:szCs w:val="24"/>
        </w:rPr>
        <w:t>„</w:t>
      </w:r>
      <w:r w:rsidR="000C38D3" w:rsidRPr="00212619">
        <w:rPr>
          <w:rStyle w:val="FontStyle19"/>
          <w:rFonts w:ascii="Times New Roman" w:hAnsi="Times New Roman" w:cs="Times New Roman"/>
          <w:sz w:val="24"/>
          <w:szCs w:val="24"/>
        </w:rPr>
        <w:t>ustaw</w:t>
      </w:r>
      <w:r w:rsidR="00720DFD" w:rsidRPr="00212619">
        <w:rPr>
          <w:rStyle w:val="FontStyle19"/>
          <w:rFonts w:ascii="Times New Roman" w:hAnsi="Times New Roman" w:cs="Times New Roman"/>
          <w:sz w:val="24"/>
          <w:szCs w:val="24"/>
        </w:rPr>
        <w:t>ą</w:t>
      </w:r>
      <w:r w:rsidR="000C38D3" w:rsidRPr="00212619">
        <w:rPr>
          <w:rStyle w:val="FontStyle19"/>
          <w:rFonts w:ascii="Times New Roman" w:hAnsi="Times New Roman" w:cs="Times New Roman"/>
          <w:sz w:val="24"/>
          <w:szCs w:val="24"/>
        </w:rPr>
        <w:t xml:space="preserve"> Pzp</w:t>
      </w:r>
      <w:r w:rsidR="00720DFD" w:rsidRPr="00212619">
        <w:rPr>
          <w:rStyle w:val="FontStyle19"/>
          <w:rFonts w:ascii="Times New Roman" w:hAnsi="Times New Roman" w:cs="Times New Roman"/>
          <w:sz w:val="24"/>
          <w:szCs w:val="24"/>
        </w:rPr>
        <w:t>”,</w:t>
      </w:r>
      <w:r w:rsidR="000C38D3" w:rsidRPr="00212619">
        <w:rPr>
          <w:rStyle w:val="FontStyle19"/>
          <w:rFonts w:ascii="Times New Roman" w:hAnsi="Times New Roman" w:cs="Times New Roman"/>
          <w:sz w:val="24"/>
          <w:szCs w:val="24"/>
        </w:rPr>
        <w:t xml:space="preserve"> </w:t>
      </w:r>
      <w:r w:rsidR="007B5FC8" w:rsidRPr="00212619">
        <w:rPr>
          <w:rStyle w:val="FontStyle19"/>
          <w:rFonts w:ascii="Times New Roman" w:hAnsi="Times New Roman" w:cs="Times New Roman"/>
          <w:sz w:val="24"/>
          <w:szCs w:val="24"/>
        </w:rPr>
        <w:t>wybrano wykonawcę zadania pn. „</w:t>
      </w:r>
      <w:r w:rsidR="00395721" w:rsidRPr="00212619">
        <w:rPr>
          <w:rStyle w:val="FontStyle19"/>
          <w:rFonts w:ascii="Times New Roman" w:hAnsi="Times New Roman" w:cs="Times New Roman"/>
          <w:sz w:val="24"/>
          <w:szCs w:val="24"/>
        </w:rPr>
        <w:t>Przebudowa ul. Miodowej w m. Golczewo łączącej ul. Szkolną z drogą wojewódzką nr 106</w:t>
      </w:r>
      <w:r w:rsidR="007B5FC8" w:rsidRPr="00212619">
        <w:rPr>
          <w:rStyle w:val="FontStyle19"/>
          <w:rFonts w:ascii="Times New Roman" w:hAnsi="Times New Roman" w:cs="Times New Roman"/>
          <w:sz w:val="24"/>
          <w:szCs w:val="24"/>
        </w:rPr>
        <w:t>” i zawiera się z nim umowę o następującej treści:</w:t>
      </w:r>
    </w:p>
    <w:p w14:paraId="74E6FA6F" w14:textId="77777777" w:rsidR="00AE306B" w:rsidRPr="00212619" w:rsidRDefault="00AE306B" w:rsidP="007E608F">
      <w:pPr>
        <w:pStyle w:val="Style4"/>
        <w:widowControl/>
        <w:tabs>
          <w:tab w:val="left" w:leader="dot" w:pos="4632"/>
        </w:tabs>
        <w:spacing w:line="276" w:lineRule="auto"/>
        <w:rPr>
          <w:rStyle w:val="FontStyle21"/>
          <w:rFonts w:ascii="Times New Roman" w:hAnsi="Times New Roman" w:cs="Times New Roman"/>
          <w:sz w:val="24"/>
          <w:szCs w:val="24"/>
        </w:rPr>
      </w:pPr>
    </w:p>
    <w:p w14:paraId="5C22610B" w14:textId="77777777" w:rsidR="00221EDD" w:rsidRPr="00212619" w:rsidRDefault="00CB6484" w:rsidP="007E608F">
      <w:pPr>
        <w:pStyle w:val="Style2"/>
        <w:widowControl/>
        <w:spacing w:before="38"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p>
    <w:p w14:paraId="2DF1D26A" w14:textId="77777777" w:rsidR="00221EDD" w:rsidRPr="00212619" w:rsidRDefault="00CB6484" w:rsidP="007E608F">
      <w:pPr>
        <w:pStyle w:val="Style2"/>
        <w:widowControl/>
        <w:spacing w:before="101"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Przedmiot umowy</w:t>
      </w:r>
    </w:p>
    <w:p w14:paraId="31220A2B" w14:textId="77777777" w:rsidR="00494C53" w:rsidRPr="00212619" w:rsidRDefault="00494C53" w:rsidP="007E608F">
      <w:pPr>
        <w:pStyle w:val="Style2"/>
        <w:widowControl/>
        <w:spacing w:before="101" w:line="276" w:lineRule="auto"/>
        <w:rPr>
          <w:rStyle w:val="FontStyle19"/>
          <w:rFonts w:ascii="Times New Roman" w:hAnsi="Times New Roman" w:cs="Times New Roman"/>
          <w:sz w:val="24"/>
          <w:szCs w:val="24"/>
        </w:rPr>
      </w:pPr>
    </w:p>
    <w:p w14:paraId="01ECEF6A" w14:textId="77777777" w:rsidR="00221EDD" w:rsidRPr="00212619" w:rsidRDefault="00CB6484" w:rsidP="00A202D1">
      <w:pPr>
        <w:pStyle w:val="Style3"/>
        <w:widowControl/>
        <w:tabs>
          <w:tab w:val="left" w:pos="0"/>
        </w:tabs>
        <w:spacing w:before="14" w:line="276" w:lineRule="auto"/>
        <w:ind w:left="336"/>
        <w:rPr>
          <w:rStyle w:val="FontStyle19"/>
          <w:rFonts w:ascii="Times New Roman" w:hAnsi="Times New Roman" w:cs="Times New Roman"/>
          <w:b w:val="0"/>
          <w:sz w:val="24"/>
          <w:szCs w:val="24"/>
        </w:rPr>
      </w:pPr>
      <w:r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ab/>
        <w:t>Przedmiotem umowy jest wykonanie przez Wykonawcę na rzecz Zamawiającego robót</w:t>
      </w:r>
      <w:r w:rsidRPr="00212619">
        <w:rPr>
          <w:rStyle w:val="FontStyle21"/>
          <w:rFonts w:ascii="Times New Roman" w:hAnsi="Times New Roman" w:cs="Times New Roman"/>
          <w:sz w:val="24"/>
          <w:szCs w:val="24"/>
        </w:rPr>
        <w:br/>
        <w:t xml:space="preserve">budowlanych polegających na </w:t>
      </w:r>
      <w:r w:rsidR="007E608F" w:rsidRPr="00212619">
        <w:rPr>
          <w:rStyle w:val="FontStyle21"/>
          <w:rFonts w:ascii="Times New Roman" w:hAnsi="Times New Roman" w:cs="Times New Roman"/>
          <w:sz w:val="24"/>
          <w:szCs w:val="24"/>
        </w:rPr>
        <w:t>realizacji zamówienia pod nazwą:</w:t>
      </w:r>
      <w:r w:rsidR="009360F1" w:rsidRPr="00212619">
        <w:rPr>
          <w:rStyle w:val="FontStyle21"/>
          <w:rFonts w:ascii="Times New Roman" w:hAnsi="Times New Roman" w:cs="Times New Roman"/>
          <w:sz w:val="24"/>
          <w:szCs w:val="24"/>
        </w:rPr>
        <w:t xml:space="preserve"> </w:t>
      </w:r>
      <w:r w:rsidR="00500109" w:rsidRPr="00212619">
        <w:rPr>
          <w:rFonts w:ascii="Times New Roman" w:hAnsi="Times New Roman"/>
          <w:b/>
        </w:rPr>
        <w:t>„</w:t>
      </w:r>
      <w:r w:rsidR="00395721" w:rsidRPr="00212619">
        <w:rPr>
          <w:rFonts w:ascii="Times New Roman" w:hAnsi="Times New Roman"/>
          <w:b/>
        </w:rPr>
        <w:t>Przebudowa ul. Miodowej w m. Golczewo łączącej ul. Szkolną z drogą wojewódzką nr 106</w:t>
      </w:r>
      <w:r w:rsidR="00500109" w:rsidRPr="00212619">
        <w:rPr>
          <w:rFonts w:ascii="Times New Roman" w:eastAsia="Calibri" w:hAnsi="Times New Roman"/>
          <w:b/>
          <w:color w:val="00000A"/>
          <w:lang w:eastAsia="en-US"/>
        </w:rPr>
        <w:t>”</w:t>
      </w:r>
      <w:r w:rsidR="007E608F"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zwane</w:t>
      </w:r>
      <w:r w:rsidR="007E608F" w:rsidRPr="00212619">
        <w:rPr>
          <w:rStyle w:val="FontStyle21"/>
          <w:rFonts w:ascii="Times New Roman" w:hAnsi="Times New Roman" w:cs="Times New Roman"/>
          <w:sz w:val="24"/>
          <w:szCs w:val="24"/>
        </w:rPr>
        <w:t>go</w:t>
      </w:r>
      <w:r w:rsidRPr="00212619">
        <w:rPr>
          <w:rStyle w:val="FontStyle21"/>
          <w:rFonts w:ascii="Times New Roman" w:hAnsi="Times New Roman" w:cs="Times New Roman"/>
          <w:sz w:val="24"/>
          <w:szCs w:val="24"/>
        </w:rPr>
        <w:t xml:space="preserve"> dalej </w:t>
      </w:r>
      <w:r w:rsidRPr="00212619">
        <w:rPr>
          <w:rStyle w:val="FontStyle19"/>
          <w:rFonts w:ascii="Times New Roman" w:hAnsi="Times New Roman" w:cs="Times New Roman"/>
          <w:sz w:val="24"/>
          <w:szCs w:val="24"/>
        </w:rPr>
        <w:t>„Przedmiotem Umowy".</w:t>
      </w:r>
    </w:p>
    <w:p w14:paraId="79A9562C" w14:textId="77777777" w:rsidR="00221EDD" w:rsidRPr="00212619" w:rsidRDefault="00CB6484" w:rsidP="003B77F8">
      <w:pPr>
        <w:pStyle w:val="Style3"/>
        <w:widowControl/>
        <w:tabs>
          <w:tab w:val="left" w:pos="254"/>
        </w:tabs>
        <w:spacing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2.</w:t>
      </w:r>
      <w:r w:rsidRPr="00212619">
        <w:rPr>
          <w:rStyle w:val="FontStyle21"/>
          <w:rFonts w:ascii="Times New Roman" w:hAnsi="Times New Roman" w:cs="Times New Roman"/>
          <w:sz w:val="24"/>
          <w:szCs w:val="24"/>
        </w:rPr>
        <w:tab/>
        <w:t>Szczegółowy zakres Przedmiotu Umowy określa:</w:t>
      </w:r>
    </w:p>
    <w:p w14:paraId="705BDDAE" w14:textId="77777777" w:rsidR="00221EDD" w:rsidRPr="00212619" w:rsidRDefault="00CB6484" w:rsidP="007E608F">
      <w:pPr>
        <w:pStyle w:val="Style3"/>
        <w:widowControl/>
        <w:numPr>
          <w:ilvl w:val="0"/>
          <w:numId w:val="1"/>
        </w:numPr>
        <w:tabs>
          <w:tab w:val="left" w:pos="720"/>
        </w:tabs>
        <w:spacing w:line="276" w:lineRule="auto"/>
        <w:ind w:left="720"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Specyfikacja Istotnych Warunków Zamówienia</w:t>
      </w:r>
      <w:r w:rsidR="009A261B" w:rsidRPr="00212619">
        <w:rPr>
          <w:rStyle w:val="FontStyle21"/>
          <w:rFonts w:ascii="Times New Roman" w:hAnsi="Times New Roman" w:cs="Times New Roman"/>
          <w:sz w:val="24"/>
          <w:szCs w:val="24"/>
        </w:rPr>
        <w:t xml:space="preserve"> (cyt. dalej SIWZ)</w:t>
      </w:r>
      <w:r w:rsidRPr="00212619">
        <w:rPr>
          <w:rStyle w:val="FontStyle21"/>
          <w:rFonts w:ascii="Times New Roman" w:hAnsi="Times New Roman" w:cs="Times New Roman"/>
          <w:sz w:val="24"/>
          <w:szCs w:val="24"/>
        </w:rPr>
        <w:t xml:space="preserve"> wraz z załącznikami</w:t>
      </w:r>
      <w:r w:rsidR="008578A5" w:rsidRPr="00212619">
        <w:rPr>
          <w:rStyle w:val="FontStyle21"/>
          <w:rFonts w:ascii="Times New Roman" w:hAnsi="Times New Roman" w:cs="Times New Roman"/>
          <w:sz w:val="24"/>
          <w:szCs w:val="24"/>
        </w:rPr>
        <w:t>;</w:t>
      </w:r>
    </w:p>
    <w:p w14:paraId="0F544B2F" w14:textId="77777777" w:rsidR="00221EDD" w:rsidRPr="00212619" w:rsidRDefault="00CB6484" w:rsidP="007E608F">
      <w:pPr>
        <w:pStyle w:val="Style3"/>
        <w:widowControl/>
        <w:numPr>
          <w:ilvl w:val="0"/>
          <w:numId w:val="1"/>
        </w:numPr>
        <w:tabs>
          <w:tab w:val="left" w:pos="720"/>
        </w:tabs>
        <w:spacing w:line="276" w:lineRule="auto"/>
        <w:ind w:left="365"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oferta Wykonawcy wraz z załącznikami.</w:t>
      </w:r>
    </w:p>
    <w:p w14:paraId="2FD4FE00" w14:textId="77777777" w:rsidR="00F86F3E" w:rsidRPr="00212619" w:rsidRDefault="00CB6484" w:rsidP="00F86F3E">
      <w:pPr>
        <w:pStyle w:val="Style11"/>
        <w:widowControl/>
        <w:tabs>
          <w:tab w:val="left" w:pos="254"/>
        </w:tabs>
        <w:spacing w:line="276" w:lineRule="auto"/>
        <w:ind w:left="426" w:hanging="426"/>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3.</w:t>
      </w:r>
      <w:r w:rsidRPr="00212619">
        <w:rPr>
          <w:rStyle w:val="FontStyle21"/>
          <w:rFonts w:ascii="Times New Roman" w:hAnsi="Times New Roman" w:cs="Times New Roman"/>
          <w:sz w:val="24"/>
          <w:szCs w:val="24"/>
        </w:rPr>
        <w:tab/>
      </w:r>
      <w:r w:rsidR="003B77F8" w:rsidRPr="00212619">
        <w:rPr>
          <w:rStyle w:val="FontStyle21"/>
          <w:rFonts w:ascii="Times New Roman" w:hAnsi="Times New Roman" w:cs="Times New Roman"/>
          <w:sz w:val="24"/>
          <w:szCs w:val="24"/>
        </w:rPr>
        <w:tab/>
      </w:r>
      <w:r w:rsidRPr="00212619">
        <w:rPr>
          <w:rStyle w:val="FontStyle21"/>
          <w:rFonts w:ascii="Times New Roman" w:hAnsi="Times New Roman" w:cs="Times New Roman"/>
          <w:sz w:val="24"/>
          <w:szCs w:val="24"/>
        </w:rPr>
        <w:t>Wykonawca zobowiązuje się wykonać na rzecz Zamawiającego Przedmiot Umowy,</w:t>
      </w:r>
      <w:r w:rsidRPr="00212619">
        <w:rPr>
          <w:rStyle w:val="FontStyle21"/>
          <w:rFonts w:ascii="Times New Roman" w:hAnsi="Times New Roman" w:cs="Times New Roman"/>
          <w:sz w:val="24"/>
          <w:szCs w:val="24"/>
        </w:rPr>
        <w:br/>
        <w:t>a Zamawiający zobowiązuje się odebrać Przedmiot Umo</w:t>
      </w:r>
      <w:r w:rsidR="00F86F3E" w:rsidRPr="00212619">
        <w:rPr>
          <w:rStyle w:val="FontStyle21"/>
          <w:rFonts w:ascii="Times New Roman" w:hAnsi="Times New Roman" w:cs="Times New Roman"/>
          <w:sz w:val="24"/>
          <w:szCs w:val="24"/>
        </w:rPr>
        <w:t xml:space="preserve">wy i zapłacić wynagrodzenie, na </w:t>
      </w:r>
      <w:r w:rsidRPr="00212619">
        <w:rPr>
          <w:rStyle w:val="FontStyle21"/>
          <w:rFonts w:ascii="Times New Roman" w:hAnsi="Times New Roman" w:cs="Times New Roman"/>
          <w:sz w:val="24"/>
          <w:szCs w:val="24"/>
        </w:rPr>
        <w:t>zasadach określonych w Umowie.</w:t>
      </w:r>
    </w:p>
    <w:p w14:paraId="19211B1F" w14:textId="77777777" w:rsidR="00955F29" w:rsidRPr="00212619" w:rsidRDefault="00CB6484" w:rsidP="007E608F">
      <w:pPr>
        <w:pStyle w:val="Style2"/>
        <w:widowControl/>
        <w:spacing w:before="53"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§2 </w:t>
      </w:r>
    </w:p>
    <w:p w14:paraId="261A34ED" w14:textId="77777777" w:rsidR="00221EDD" w:rsidRPr="00212619" w:rsidRDefault="00CB6484" w:rsidP="007E608F">
      <w:pPr>
        <w:pStyle w:val="Style2"/>
        <w:widowControl/>
        <w:spacing w:before="53"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Terminy</w:t>
      </w:r>
    </w:p>
    <w:p w14:paraId="566D3892" w14:textId="77777777" w:rsidR="00494C53" w:rsidRPr="00212619" w:rsidRDefault="00494C53" w:rsidP="007E608F">
      <w:pPr>
        <w:pStyle w:val="Style2"/>
        <w:widowControl/>
        <w:spacing w:before="53" w:line="276" w:lineRule="auto"/>
        <w:ind w:right="11"/>
        <w:rPr>
          <w:rStyle w:val="FontStyle19"/>
          <w:rFonts w:ascii="Times New Roman" w:hAnsi="Times New Roman" w:cs="Times New Roman"/>
          <w:sz w:val="24"/>
          <w:szCs w:val="24"/>
        </w:rPr>
      </w:pPr>
    </w:p>
    <w:p w14:paraId="37201607" w14:textId="2A295E8E" w:rsidR="005E732D" w:rsidRPr="00212619" w:rsidRDefault="00317B88" w:rsidP="00720DFD">
      <w:pPr>
        <w:pStyle w:val="Style3"/>
        <w:widowControl/>
        <w:numPr>
          <w:ilvl w:val="0"/>
          <w:numId w:val="2"/>
        </w:numPr>
        <w:tabs>
          <w:tab w:val="left" w:pos="355"/>
        </w:tabs>
        <w:spacing w:before="5" w:line="276" w:lineRule="auto"/>
        <w:ind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wykona Przedmiot Umowy </w:t>
      </w:r>
      <w:r w:rsidRPr="00212619">
        <w:rPr>
          <w:rStyle w:val="FontStyle21"/>
          <w:rFonts w:ascii="Times New Roman" w:hAnsi="Times New Roman" w:cs="Times New Roman"/>
          <w:b/>
          <w:sz w:val="24"/>
          <w:szCs w:val="24"/>
        </w:rPr>
        <w:t xml:space="preserve">w </w:t>
      </w:r>
      <w:r w:rsidR="00A11EB7" w:rsidRPr="00212619">
        <w:rPr>
          <w:rStyle w:val="FontStyle21"/>
          <w:rFonts w:ascii="Times New Roman" w:hAnsi="Times New Roman" w:cs="Times New Roman"/>
          <w:b/>
          <w:sz w:val="24"/>
          <w:szCs w:val="24"/>
        </w:rPr>
        <w:t xml:space="preserve">terminie: od </w:t>
      </w:r>
      <w:r w:rsidR="00447C6E">
        <w:rPr>
          <w:rStyle w:val="FontStyle21"/>
          <w:rFonts w:ascii="Times New Roman" w:hAnsi="Times New Roman" w:cs="Times New Roman"/>
          <w:b/>
          <w:sz w:val="24"/>
          <w:szCs w:val="24"/>
        </w:rPr>
        <w:t>23</w:t>
      </w:r>
      <w:r w:rsidR="00395721" w:rsidRPr="00212619">
        <w:rPr>
          <w:rStyle w:val="FontStyle21"/>
          <w:rFonts w:ascii="Times New Roman" w:hAnsi="Times New Roman" w:cs="Times New Roman"/>
          <w:b/>
          <w:sz w:val="24"/>
          <w:szCs w:val="24"/>
        </w:rPr>
        <w:t>.12.12019 r.</w:t>
      </w:r>
      <w:r w:rsidR="00A11EB7" w:rsidRPr="00212619">
        <w:rPr>
          <w:rStyle w:val="FontStyle21"/>
          <w:rFonts w:ascii="Times New Roman" w:hAnsi="Times New Roman" w:cs="Times New Roman"/>
          <w:b/>
          <w:sz w:val="24"/>
          <w:szCs w:val="24"/>
        </w:rPr>
        <w:t xml:space="preserve"> do </w:t>
      </w:r>
      <w:r w:rsidR="00395721" w:rsidRPr="00212619">
        <w:rPr>
          <w:rStyle w:val="FontStyle21"/>
          <w:rFonts w:ascii="Times New Roman" w:hAnsi="Times New Roman" w:cs="Times New Roman"/>
          <w:b/>
          <w:sz w:val="24"/>
          <w:szCs w:val="24"/>
        </w:rPr>
        <w:t>3</w:t>
      </w:r>
      <w:r w:rsidR="00447C6E">
        <w:rPr>
          <w:rStyle w:val="FontStyle21"/>
          <w:rFonts w:ascii="Times New Roman" w:hAnsi="Times New Roman" w:cs="Times New Roman"/>
          <w:b/>
          <w:sz w:val="24"/>
          <w:szCs w:val="24"/>
        </w:rPr>
        <w:t>1</w:t>
      </w:r>
      <w:r w:rsidR="00395721" w:rsidRPr="00212619">
        <w:rPr>
          <w:rStyle w:val="FontStyle21"/>
          <w:rFonts w:ascii="Times New Roman" w:hAnsi="Times New Roman" w:cs="Times New Roman"/>
          <w:b/>
          <w:sz w:val="24"/>
          <w:szCs w:val="24"/>
        </w:rPr>
        <w:t>.0</w:t>
      </w:r>
      <w:r w:rsidR="00447C6E">
        <w:rPr>
          <w:rStyle w:val="FontStyle21"/>
          <w:rFonts w:ascii="Times New Roman" w:hAnsi="Times New Roman" w:cs="Times New Roman"/>
          <w:b/>
          <w:sz w:val="24"/>
          <w:szCs w:val="24"/>
        </w:rPr>
        <w:t>7</w:t>
      </w:r>
      <w:r w:rsidR="00395721" w:rsidRPr="00212619">
        <w:rPr>
          <w:rStyle w:val="FontStyle21"/>
          <w:rFonts w:ascii="Times New Roman" w:hAnsi="Times New Roman" w:cs="Times New Roman"/>
          <w:b/>
          <w:sz w:val="24"/>
          <w:szCs w:val="24"/>
        </w:rPr>
        <w:t>.2020 r.</w:t>
      </w:r>
    </w:p>
    <w:p w14:paraId="64F9CDFA" w14:textId="77777777" w:rsidR="00221EDD" w:rsidRPr="00212619" w:rsidRDefault="00317B88"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przekaże Wykonawcy teren budowy </w:t>
      </w:r>
      <w:r w:rsidR="00720DFD" w:rsidRPr="00212619">
        <w:rPr>
          <w:rStyle w:val="FontStyle21"/>
          <w:rFonts w:ascii="Times New Roman" w:hAnsi="Times New Roman" w:cs="Times New Roman"/>
          <w:sz w:val="24"/>
          <w:szCs w:val="24"/>
        </w:rPr>
        <w:t>w dniu podpisania umowy</w:t>
      </w:r>
      <w:r w:rsidR="007A55C1" w:rsidRPr="00212619">
        <w:rPr>
          <w:rStyle w:val="FontStyle21"/>
          <w:rFonts w:ascii="Times New Roman" w:hAnsi="Times New Roman" w:cs="Times New Roman"/>
          <w:sz w:val="24"/>
          <w:szCs w:val="24"/>
        </w:rPr>
        <w:t xml:space="preserve"> na podstawie protokołu przekazania podpisanego przez Strony. W dniu przekazania budowy Zamawiający przekaże Wykonawcy </w:t>
      </w:r>
      <w:r w:rsidR="00C53FBD" w:rsidRPr="00212619">
        <w:rPr>
          <w:rStyle w:val="FontStyle21"/>
          <w:rFonts w:ascii="Times New Roman" w:hAnsi="Times New Roman" w:cs="Times New Roman"/>
          <w:sz w:val="24"/>
          <w:szCs w:val="24"/>
        </w:rPr>
        <w:t>projekt wykonawczy</w:t>
      </w:r>
      <w:r w:rsidR="007A55C1" w:rsidRPr="00212619">
        <w:rPr>
          <w:rStyle w:val="FontStyle21"/>
          <w:rFonts w:ascii="Times New Roman" w:hAnsi="Times New Roman" w:cs="Times New Roman"/>
          <w:sz w:val="24"/>
          <w:szCs w:val="24"/>
        </w:rPr>
        <w:t xml:space="preserve"> i </w:t>
      </w:r>
      <w:r w:rsidR="00395539" w:rsidRPr="00212619">
        <w:rPr>
          <w:rStyle w:val="FontStyle21"/>
          <w:rFonts w:ascii="Times New Roman" w:hAnsi="Times New Roman" w:cs="Times New Roman"/>
          <w:sz w:val="24"/>
          <w:szCs w:val="24"/>
        </w:rPr>
        <w:t>d</w:t>
      </w:r>
      <w:r w:rsidR="007A55C1" w:rsidRPr="00212619">
        <w:rPr>
          <w:rStyle w:val="FontStyle21"/>
          <w:rFonts w:ascii="Times New Roman" w:hAnsi="Times New Roman" w:cs="Times New Roman"/>
          <w:sz w:val="24"/>
          <w:szCs w:val="24"/>
        </w:rPr>
        <w:t xml:space="preserve">ziennik </w:t>
      </w:r>
      <w:r w:rsidR="00C53FBD" w:rsidRPr="00212619">
        <w:rPr>
          <w:rStyle w:val="FontStyle21"/>
          <w:rFonts w:ascii="Times New Roman" w:hAnsi="Times New Roman" w:cs="Times New Roman"/>
          <w:sz w:val="24"/>
          <w:szCs w:val="24"/>
        </w:rPr>
        <w:t>czynności na budowie</w:t>
      </w:r>
      <w:r w:rsidR="007A55C1" w:rsidRPr="00212619">
        <w:rPr>
          <w:rStyle w:val="FontStyle21"/>
          <w:rFonts w:ascii="Times New Roman" w:hAnsi="Times New Roman" w:cs="Times New Roman"/>
          <w:sz w:val="24"/>
          <w:szCs w:val="24"/>
        </w:rPr>
        <w:t>.</w:t>
      </w:r>
    </w:p>
    <w:p w14:paraId="5E5FDBF1" w14:textId="69D89810" w:rsidR="00395539" w:rsidRPr="00212619" w:rsidRDefault="00395539"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przekaże Zamawiającemu </w:t>
      </w:r>
      <w:r w:rsidR="00964229" w:rsidRPr="00212619">
        <w:rPr>
          <w:rStyle w:val="FontStyle21"/>
          <w:rFonts w:ascii="Times New Roman" w:hAnsi="Times New Roman" w:cs="Times New Roman"/>
          <w:sz w:val="24"/>
          <w:szCs w:val="24"/>
        </w:rPr>
        <w:t>projekt</w:t>
      </w:r>
      <w:r w:rsidRPr="00212619">
        <w:rPr>
          <w:rStyle w:val="FontStyle21"/>
          <w:rFonts w:ascii="Times New Roman" w:hAnsi="Times New Roman" w:cs="Times New Roman"/>
          <w:sz w:val="24"/>
          <w:szCs w:val="24"/>
        </w:rPr>
        <w:t xml:space="preserve"> tymczasowej organizacji ruchu w terminie </w:t>
      </w:r>
      <w:r w:rsidR="00964229" w:rsidRPr="00212619">
        <w:rPr>
          <w:rStyle w:val="FontStyle21"/>
          <w:rFonts w:ascii="Times New Roman" w:hAnsi="Times New Roman" w:cs="Times New Roman"/>
          <w:sz w:val="24"/>
          <w:szCs w:val="24"/>
        </w:rPr>
        <w:t xml:space="preserve">do </w:t>
      </w:r>
      <w:r w:rsidR="00447C6E">
        <w:rPr>
          <w:rStyle w:val="FontStyle21"/>
          <w:rFonts w:ascii="Times New Roman" w:hAnsi="Times New Roman" w:cs="Times New Roman"/>
          <w:sz w:val="24"/>
          <w:szCs w:val="24"/>
        </w:rPr>
        <w:t>30</w:t>
      </w:r>
      <w:r w:rsidRPr="00212619">
        <w:rPr>
          <w:rStyle w:val="FontStyle21"/>
          <w:rFonts w:ascii="Times New Roman" w:hAnsi="Times New Roman" w:cs="Times New Roman"/>
          <w:sz w:val="24"/>
          <w:szCs w:val="24"/>
        </w:rPr>
        <w:t xml:space="preserve"> dni od dnia podpisania umowy. </w:t>
      </w:r>
      <w:r w:rsidR="00964229" w:rsidRPr="00212619">
        <w:rPr>
          <w:rStyle w:val="FontStyle21"/>
          <w:rFonts w:ascii="Times New Roman" w:hAnsi="Times New Roman" w:cs="Times New Roman"/>
          <w:sz w:val="24"/>
          <w:szCs w:val="24"/>
        </w:rPr>
        <w:t>Wykonawca po akceptacji projektu przez Zamawiającego</w:t>
      </w:r>
      <w:r w:rsidR="00507243" w:rsidRPr="00212619">
        <w:rPr>
          <w:rStyle w:val="FontStyle21"/>
          <w:rFonts w:ascii="Times New Roman" w:hAnsi="Times New Roman" w:cs="Times New Roman"/>
          <w:sz w:val="24"/>
          <w:szCs w:val="24"/>
        </w:rPr>
        <w:t xml:space="preserve"> złoży projekt tymczasowej organizacji ruchu celem jej zatwierdzenia przez właściwe organy.</w:t>
      </w:r>
    </w:p>
    <w:p w14:paraId="1E858A83" w14:textId="77777777" w:rsidR="00E2573E" w:rsidRPr="00212619" w:rsidRDefault="00E2573E"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 xml:space="preserve">Roboty </w:t>
      </w:r>
      <w:r w:rsidR="00C417FD" w:rsidRPr="00212619">
        <w:rPr>
          <w:rStyle w:val="FontStyle21"/>
          <w:rFonts w:ascii="Times New Roman" w:hAnsi="Times New Roman" w:cs="Times New Roman"/>
          <w:sz w:val="24"/>
          <w:szCs w:val="24"/>
        </w:rPr>
        <w:t>będące przedmiotem umowy rozpoczną się w</w:t>
      </w:r>
      <w:r w:rsidR="00856F01" w:rsidRPr="00212619">
        <w:rPr>
          <w:rStyle w:val="FontStyle21"/>
          <w:rFonts w:ascii="Times New Roman" w:hAnsi="Times New Roman" w:cs="Times New Roman"/>
          <w:sz w:val="24"/>
          <w:szCs w:val="24"/>
        </w:rPr>
        <w:t xml:space="preserve"> terminie</w:t>
      </w:r>
      <w:r w:rsidR="00C417FD" w:rsidRPr="00212619">
        <w:rPr>
          <w:rStyle w:val="FontStyle21"/>
          <w:rFonts w:ascii="Times New Roman" w:hAnsi="Times New Roman" w:cs="Times New Roman"/>
          <w:sz w:val="24"/>
          <w:szCs w:val="24"/>
        </w:rPr>
        <w:t xml:space="preserve"> </w:t>
      </w:r>
      <w:r w:rsidR="00C53FBD" w:rsidRPr="00212619">
        <w:rPr>
          <w:rStyle w:val="FontStyle21"/>
          <w:rFonts w:ascii="Times New Roman" w:hAnsi="Times New Roman" w:cs="Times New Roman"/>
          <w:sz w:val="24"/>
          <w:szCs w:val="24"/>
        </w:rPr>
        <w:t xml:space="preserve">7 dni od dnia </w:t>
      </w:r>
      <w:r w:rsidR="00964229" w:rsidRPr="00212619">
        <w:rPr>
          <w:rStyle w:val="FontStyle21"/>
          <w:rFonts w:ascii="Times New Roman" w:hAnsi="Times New Roman" w:cs="Times New Roman"/>
          <w:sz w:val="24"/>
          <w:szCs w:val="24"/>
        </w:rPr>
        <w:t>zatwierdzenia projektu tymczasowej organizacji ruchu.</w:t>
      </w:r>
    </w:p>
    <w:p w14:paraId="041F94E4" w14:textId="77777777" w:rsidR="007A55C1" w:rsidRPr="00212619" w:rsidRDefault="007A55C1"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Strony przewidują możliwość zmiany termin</w:t>
      </w:r>
      <w:r w:rsidR="004B72B6" w:rsidRPr="00212619">
        <w:rPr>
          <w:rStyle w:val="FontStyle21"/>
          <w:rFonts w:ascii="Times New Roman" w:hAnsi="Times New Roman" w:cs="Times New Roman"/>
          <w:sz w:val="24"/>
          <w:szCs w:val="24"/>
        </w:rPr>
        <w:t>u</w:t>
      </w:r>
      <w:r w:rsidRPr="00212619">
        <w:rPr>
          <w:rStyle w:val="FontStyle21"/>
          <w:rFonts w:ascii="Times New Roman" w:hAnsi="Times New Roman" w:cs="Times New Roman"/>
          <w:sz w:val="24"/>
          <w:szCs w:val="24"/>
        </w:rPr>
        <w:t xml:space="preserve"> określonych w </w:t>
      </w:r>
      <w:r w:rsidR="00FE167B" w:rsidRPr="00212619">
        <w:rPr>
          <w:rStyle w:val="FontStyle21"/>
          <w:rFonts w:ascii="Times New Roman" w:hAnsi="Times New Roman" w:cs="Times New Roman"/>
          <w:sz w:val="24"/>
          <w:szCs w:val="24"/>
        </w:rPr>
        <w:t>ust.</w:t>
      </w:r>
      <w:r w:rsidRPr="00212619">
        <w:rPr>
          <w:rStyle w:val="FontStyle21"/>
          <w:rFonts w:ascii="Times New Roman" w:hAnsi="Times New Roman" w:cs="Times New Roman"/>
          <w:sz w:val="24"/>
          <w:szCs w:val="24"/>
        </w:rPr>
        <w:t xml:space="preserve"> 1 w przypadku następujących okoliczności:</w:t>
      </w:r>
    </w:p>
    <w:p w14:paraId="4A9FA560" w14:textId="77777777" w:rsidR="007A55C1"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699836B4"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niekorzystne warunki atmosferyczne uniemożliwiające prawidłowe wykonanie robót, w szczególności z powodu technologii realizacji prac określonej w dokumentacji projektowej, normach lub innych przepisach wymagającej konkretnych warunków atmosferycznych, jeżeli konieczność wykonania prac w tym okresie nie jest następstwem okoliczności, za które Wykonawca ponosi odpowiedzialność;</w:t>
      </w:r>
    </w:p>
    <w:p w14:paraId="0F7787A3"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zmiany powszechnie obowiązujących przepisów prawa w zakresie mającym wpływ na realizację przedmiotu zamówienia lub świadczenia Stron;</w:t>
      </w:r>
    </w:p>
    <w:p w14:paraId="779B2F6F"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color w:val="FF0000"/>
          <w:sz w:val="24"/>
          <w:szCs w:val="24"/>
        </w:rPr>
      </w:pPr>
      <w:r w:rsidRPr="00212619">
        <w:rPr>
          <w:rStyle w:val="FontStyle21"/>
          <w:rFonts w:ascii="Times New Roman" w:hAnsi="Times New Roman" w:cs="Times New Roman"/>
          <w:sz w:val="24"/>
          <w:szCs w:val="24"/>
        </w:rPr>
        <w:t xml:space="preserve">objęcie zasobów, tworów i składników przyrody jedną z form przewidzianych w ustawie z dnia 16 kwietnia 2004 r. o ochronie przyrody </w:t>
      </w:r>
      <w:r w:rsidR="007526E6" w:rsidRPr="00212619">
        <w:rPr>
          <w:rStyle w:val="FontStyle21"/>
          <w:rFonts w:ascii="Times New Roman" w:hAnsi="Times New Roman" w:cs="Times New Roman"/>
          <w:sz w:val="24"/>
          <w:szCs w:val="24"/>
        </w:rPr>
        <w:t xml:space="preserve">(Dz. U. </w:t>
      </w:r>
      <w:r w:rsidR="007526E6" w:rsidRPr="00212619">
        <w:rPr>
          <w:rStyle w:val="FontStyle21"/>
          <w:rFonts w:ascii="Times New Roman" w:hAnsi="Times New Roman" w:cs="Times New Roman"/>
          <w:color w:val="FF0000"/>
          <w:sz w:val="24"/>
          <w:szCs w:val="24"/>
        </w:rPr>
        <w:t>z 2018</w:t>
      </w:r>
      <w:r w:rsidR="007526E6" w:rsidRPr="00212619">
        <w:rPr>
          <w:rStyle w:val="FontStyle21"/>
          <w:rFonts w:ascii="Times New Roman" w:hAnsi="Times New Roman" w:cs="Times New Roman"/>
          <w:sz w:val="24"/>
          <w:szCs w:val="24"/>
        </w:rPr>
        <w:t xml:space="preserve"> r. poz. 1614, 2244, 2340, z 2019 r. poz. 1696</w:t>
      </w:r>
      <w:r w:rsidR="001B6686">
        <w:rPr>
          <w:rStyle w:val="FontStyle21"/>
          <w:rFonts w:ascii="Times New Roman" w:hAnsi="Times New Roman" w:cs="Times New Roman"/>
          <w:sz w:val="24"/>
          <w:szCs w:val="24"/>
        </w:rPr>
        <w:t xml:space="preserve"> i </w:t>
      </w:r>
      <w:r w:rsidR="001B6686" w:rsidRPr="001B6686">
        <w:rPr>
          <w:rStyle w:val="FontStyle21"/>
          <w:rFonts w:ascii="Times New Roman" w:hAnsi="Times New Roman" w:cs="Times New Roman"/>
          <w:sz w:val="24"/>
          <w:szCs w:val="24"/>
        </w:rPr>
        <w:t>1815.</w:t>
      </w:r>
      <w:r w:rsidR="007526E6"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zmiana ich granic lub przedmiotu ochrony;</w:t>
      </w:r>
    </w:p>
    <w:p w14:paraId="1777B082"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odkrycie zabytku albo stanowiska archeologicznego lub wprowadzenie istotnej dla przedsięwzięcia zmiany formy jego ochrony;</w:t>
      </w:r>
    </w:p>
    <w:p w14:paraId="65BB3661"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opóźnienia w przekazaniu terenu budowy przez Zamawiającego ponad termin określony w ust. 2;</w:t>
      </w:r>
    </w:p>
    <w:p w14:paraId="5A220832"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66A141A6" w14:textId="77777777" w:rsidR="00221EDD" w:rsidRPr="00212619" w:rsidRDefault="00CB6484" w:rsidP="007E608F">
      <w:pPr>
        <w:pStyle w:val="Style2"/>
        <w:widowControl/>
        <w:spacing w:before="14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3</w:t>
      </w:r>
    </w:p>
    <w:p w14:paraId="53607530" w14:textId="77777777" w:rsidR="00221EDD" w:rsidRPr="00212619" w:rsidRDefault="00CB6484" w:rsidP="007E608F">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Obowiązki Wykonawcy</w:t>
      </w:r>
    </w:p>
    <w:p w14:paraId="367CA441" w14:textId="77777777" w:rsidR="00494C53" w:rsidRPr="00212619" w:rsidRDefault="00494C53" w:rsidP="007E608F">
      <w:pPr>
        <w:pStyle w:val="Style2"/>
        <w:widowControl/>
        <w:spacing w:line="276" w:lineRule="auto"/>
        <w:rPr>
          <w:rStyle w:val="FontStyle19"/>
          <w:rFonts w:ascii="Times New Roman" w:hAnsi="Times New Roman" w:cs="Times New Roman"/>
          <w:sz w:val="24"/>
          <w:szCs w:val="24"/>
        </w:rPr>
      </w:pPr>
    </w:p>
    <w:p w14:paraId="66B62814" w14:textId="77777777" w:rsidR="003B77F8" w:rsidRPr="00212619" w:rsidRDefault="00D05F7D"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sz w:val="24"/>
          <w:szCs w:val="24"/>
        </w:rPr>
      </w:pPr>
      <w:r w:rsidRPr="00212619">
        <w:rPr>
          <w:rStyle w:val="FontStyle21"/>
          <w:rFonts w:ascii="Times New Roman" w:hAnsi="Times New Roman" w:cs="Times New Roman"/>
          <w:iCs/>
          <w:sz w:val="24"/>
          <w:szCs w:val="24"/>
        </w:rPr>
        <w:t xml:space="preserve">Wykonawca </w:t>
      </w:r>
      <w:r w:rsidR="00DA4E2A" w:rsidRPr="00212619">
        <w:rPr>
          <w:rStyle w:val="FontStyle21"/>
          <w:rFonts w:ascii="Times New Roman" w:hAnsi="Times New Roman" w:cs="Times New Roman"/>
          <w:iCs/>
          <w:sz w:val="24"/>
          <w:szCs w:val="24"/>
        </w:rPr>
        <w:t xml:space="preserve">na 7 dni przed rozpoczęciem budowy </w:t>
      </w:r>
      <w:r w:rsidRPr="00212619">
        <w:rPr>
          <w:rStyle w:val="FontStyle21"/>
          <w:rFonts w:ascii="Times New Roman" w:hAnsi="Times New Roman" w:cs="Times New Roman"/>
          <w:iCs/>
          <w:sz w:val="24"/>
          <w:szCs w:val="24"/>
        </w:rPr>
        <w:t xml:space="preserve">zawiadomi właściwego </w:t>
      </w:r>
      <w:r w:rsidR="009A261B" w:rsidRPr="00212619">
        <w:rPr>
          <w:rStyle w:val="FontStyle21"/>
          <w:rFonts w:ascii="Times New Roman" w:hAnsi="Times New Roman" w:cs="Times New Roman"/>
          <w:iCs/>
          <w:sz w:val="24"/>
          <w:szCs w:val="24"/>
        </w:rPr>
        <w:t>o</w:t>
      </w:r>
      <w:r w:rsidRPr="00212619">
        <w:rPr>
          <w:rStyle w:val="FontStyle21"/>
          <w:rFonts w:ascii="Times New Roman" w:hAnsi="Times New Roman" w:cs="Times New Roman"/>
          <w:iCs/>
          <w:sz w:val="24"/>
          <w:szCs w:val="24"/>
        </w:rPr>
        <w:t xml:space="preserve">kręgowego </w:t>
      </w:r>
      <w:r w:rsidR="009A261B" w:rsidRPr="00212619">
        <w:rPr>
          <w:rStyle w:val="FontStyle21"/>
          <w:rFonts w:ascii="Times New Roman" w:hAnsi="Times New Roman" w:cs="Times New Roman"/>
          <w:iCs/>
          <w:sz w:val="24"/>
          <w:szCs w:val="24"/>
        </w:rPr>
        <w:t>i</w:t>
      </w:r>
      <w:r w:rsidRPr="00212619">
        <w:rPr>
          <w:rStyle w:val="FontStyle21"/>
          <w:rFonts w:ascii="Times New Roman" w:hAnsi="Times New Roman" w:cs="Times New Roman"/>
          <w:iCs/>
          <w:sz w:val="24"/>
          <w:szCs w:val="24"/>
        </w:rPr>
        <w:t xml:space="preserve">nspektora </w:t>
      </w:r>
      <w:r w:rsidR="009A261B" w:rsidRPr="00212619">
        <w:rPr>
          <w:rStyle w:val="FontStyle21"/>
          <w:rFonts w:ascii="Times New Roman" w:hAnsi="Times New Roman" w:cs="Times New Roman"/>
          <w:iCs/>
          <w:sz w:val="24"/>
          <w:szCs w:val="24"/>
        </w:rPr>
        <w:t>p</w:t>
      </w:r>
      <w:r w:rsidRPr="00212619">
        <w:rPr>
          <w:rStyle w:val="FontStyle21"/>
          <w:rFonts w:ascii="Times New Roman" w:hAnsi="Times New Roman" w:cs="Times New Roman"/>
          <w:iCs/>
          <w:sz w:val="24"/>
          <w:szCs w:val="24"/>
        </w:rPr>
        <w:t>racy</w:t>
      </w:r>
      <w:r w:rsidR="00A62E14" w:rsidRPr="00212619">
        <w:rPr>
          <w:rStyle w:val="FontStyle21"/>
          <w:rFonts w:ascii="Times New Roman" w:hAnsi="Times New Roman" w:cs="Times New Roman"/>
          <w:iCs/>
          <w:sz w:val="24"/>
          <w:szCs w:val="24"/>
        </w:rPr>
        <w:t xml:space="preserve">, w </w:t>
      </w:r>
      <w:r w:rsidR="008953DC" w:rsidRPr="00212619">
        <w:rPr>
          <w:rStyle w:val="FontStyle21"/>
          <w:rFonts w:ascii="Times New Roman" w:hAnsi="Times New Roman" w:cs="Times New Roman"/>
          <w:iCs/>
          <w:sz w:val="24"/>
          <w:szCs w:val="24"/>
        </w:rPr>
        <w:t>przypadku</w:t>
      </w:r>
      <w:r w:rsidR="00A62E14" w:rsidRPr="00212619">
        <w:rPr>
          <w:rStyle w:val="FontStyle21"/>
          <w:rFonts w:ascii="Times New Roman" w:hAnsi="Times New Roman" w:cs="Times New Roman"/>
          <w:iCs/>
          <w:sz w:val="24"/>
          <w:szCs w:val="24"/>
        </w:rPr>
        <w:t xml:space="preserve">, gdy roboty </w:t>
      </w:r>
      <w:r w:rsidRPr="00212619">
        <w:rPr>
          <w:rStyle w:val="FontStyle21"/>
          <w:rFonts w:ascii="Times New Roman" w:hAnsi="Times New Roman" w:cs="Times New Roman"/>
          <w:iCs/>
          <w:sz w:val="24"/>
          <w:szCs w:val="24"/>
        </w:rPr>
        <w:t>trwają</w:t>
      </w:r>
      <w:r w:rsidR="00A62E14" w:rsidRPr="00212619">
        <w:rPr>
          <w:rStyle w:val="FontStyle21"/>
          <w:rFonts w:ascii="Times New Roman" w:hAnsi="Times New Roman" w:cs="Times New Roman"/>
          <w:iCs/>
          <w:sz w:val="24"/>
          <w:szCs w:val="24"/>
        </w:rPr>
        <w:t xml:space="preserve"> </w:t>
      </w:r>
      <w:r w:rsidRPr="00212619">
        <w:rPr>
          <w:rStyle w:val="FontStyle21"/>
          <w:rFonts w:ascii="Times New Roman" w:hAnsi="Times New Roman" w:cs="Times New Roman"/>
          <w:iCs/>
          <w:sz w:val="24"/>
          <w:szCs w:val="24"/>
        </w:rPr>
        <w:t xml:space="preserve">dłużej niż 30 dni i </w:t>
      </w:r>
      <w:r w:rsidR="00A62E14" w:rsidRPr="00212619">
        <w:rPr>
          <w:rStyle w:val="FontStyle21"/>
          <w:rFonts w:ascii="Times New Roman" w:hAnsi="Times New Roman" w:cs="Times New Roman"/>
          <w:iCs/>
          <w:sz w:val="24"/>
          <w:szCs w:val="24"/>
        </w:rPr>
        <w:t>zatrudn</w:t>
      </w:r>
      <w:r w:rsidR="00D80C4C" w:rsidRPr="00212619">
        <w:rPr>
          <w:rStyle w:val="FontStyle21"/>
          <w:rFonts w:ascii="Times New Roman" w:hAnsi="Times New Roman" w:cs="Times New Roman"/>
          <w:iCs/>
          <w:sz w:val="24"/>
          <w:szCs w:val="24"/>
        </w:rPr>
        <w:t>ionych jest co najmniej 20 osób</w:t>
      </w:r>
      <w:r w:rsidR="00DA4E2A" w:rsidRPr="00212619">
        <w:rPr>
          <w:rStyle w:val="FontStyle21"/>
          <w:rFonts w:ascii="Times New Roman" w:hAnsi="Times New Roman" w:cs="Times New Roman"/>
          <w:iCs/>
          <w:sz w:val="24"/>
          <w:szCs w:val="24"/>
        </w:rPr>
        <w:t xml:space="preserve"> lub </w:t>
      </w:r>
      <w:r w:rsidR="00A62E14" w:rsidRPr="00212619">
        <w:rPr>
          <w:rStyle w:val="FontStyle21"/>
          <w:rFonts w:ascii="Times New Roman" w:hAnsi="Times New Roman" w:cs="Times New Roman"/>
          <w:iCs/>
          <w:sz w:val="24"/>
          <w:szCs w:val="24"/>
        </w:rPr>
        <w:t>g</w:t>
      </w:r>
      <w:r w:rsidR="00DA4E2A" w:rsidRPr="00212619">
        <w:rPr>
          <w:rStyle w:val="FontStyle21"/>
          <w:rFonts w:ascii="Times New Roman" w:hAnsi="Times New Roman" w:cs="Times New Roman"/>
          <w:iCs/>
          <w:sz w:val="24"/>
          <w:szCs w:val="24"/>
        </w:rPr>
        <w:t>d</w:t>
      </w:r>
      <w:r w:rsidR="00A62E14" w:rsidRPr="00212619">
        <w:rPr>
          <w:rStyle w:val="FontStyle21"/>
          <w:rFonts w:ascii="Times New Roman" w:hAnsi="Times New Roman" w:cs="Times New Roman"/>
          <w:iCs/>
          <w:sz w:val="24"/>
          <w:szCs w:val="24"/>
        </w:rPr>
        <w:t>y planowany za</w:t>
      </w:r>
      <w:r w:rsidR="009360F1" w:rsidRPr="00212619">
        <w:rPr>
          <w:rStyle w:val="FontStyle21"/>
          <w:rFonts w:ascii="Times New Roman" w:hAnsi="Times New Roman" w:cs="Times New Roman"/>
          <w:iCs/>
          <w:sz w:val="24"/>
          <w:szCs w:val="24"/>
        </w:rPr>
        <w:t>kres robót przekracza 500 osobo</w:t>
      </w:r>
      <w:r w:rsidR="00A62E14" w:rsidRPr="00212619">
        <w:rPr>
          <w:rStyle w:val="FontStyle21"/>
          <w:rFonts w:ascii="Times New Roman" w:hAnsi="Times New Roman" w:cs="Times New Roman"/>
          <w:iCs/>
          <w:sz w:val="24"/>
          <w:szCs w:val="24"/>
        </w:rPr>
        <w:t xml:space="preserve">dni, zgodnie z </w:t>
      </w:r>
      <w:r w:rsidR="00A62E14" w:rsidRPr="00212619">
        <w:rPr>
          <w:rStyle w:val="FontStyle19"/>
          <w:rFonts w:ascii="Times New Roman" w:hAnsi="Times New Roman" w:cs="Times New Roman"/>
          <w:b w:val="0"/>
          <w:sz w:val="24"/>
          <w:szCs w:val="24"/>
        </w:rPr>
        <w:t>§ 3 rozporządzenia Ministra Infrastruktury z dnia 6 lutego 2003 roku w sprawie bezpieczeństwa i higieny pracy pod</w:t>
      </w:r>
      <w:r w:rsidR="002F6F24" w:rsidRPr="00212619">
        <w:rPr>
          <w:rStyle w:val="FontStyle19"/>
          <w:rFonts w:ascii="Times New Roman" w:hAnsi="Times New Roman" w:cs="Times New Roman"/>
          <w:b w:val="0"/>
          <w:sz w:val="24"/>
          <w:szCs w:val="24"/>
        </w:rPr>
        <w:t>c</w:t>
      </w:r>
      <w:r w:rsidR="00A62E14" w:rsidRPr="00212619">
        <w:rPr>
          <w:rStyle w:val="FontStyle19"/>
          <w:rFonts w:ascii="Times New Roman" w:hAnsi="Times New Roman" w:cs="Times New Roman"/>
          <w:b w:val="0"/>
          <w:sz w:val="24"/>
          <w:szCs w:val="24"/>
        </w:rPr>
        <w:t>zas wykonywania robót budowlanych (Dz.U. Nr 47, poz. 401)</w:t>
      </w:r>
      <w:r w:rsidR="002F6F24" w:rsidRPr="00212619">
        <w:rPr>
          <w:rStyle w:val="FontStyle19"/>
          <w:rFonts w:ascii="Times New Roman" w:hAnsi="Times New Roman" w:cs="Times New Roman"/>
          <w:b w:val="0"/>
          <w:sz w:val="24"/>
          <w:szCs w:val="24"/>
        </w:rPr>
        <w:t>.</w:t>
      </w:r>
    </w:p>
    <w:p w14:paraId="752C78A1" w14:textId="77777777" w:rsidR="00221EDD" w:rsidRPr="00212619" w:rsidRDefault="00CB6484"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w:t>
      </w:r>
    </w:p>
    <w:p w14:paraId="461CB1DF" w14:textId="77777777" w:rsidR="002F6F24" w:rsidRPr="00212619" w:rsidRDefault="002F6F24" w:rsidP="002F6F24">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wykonania Przedmiotu Umowy zgodnie </w:t>
      </w:r>
      <w:r w:rsidR="00CB6484" w:rsidRPr="00212619">
        <w:rPr>
          <w:rStyle w:val="FontStyle21"/>
          <w:rFonts w:ascii="Times New Roman" w:hAnsi="Times New Roman" w:cs="Times New Roman"/>
          <w:sz w:val="24"/>
          <w:szCs w:val="24"/>
        </w:rPr>
        <w:t xml:space="preserve">z dokumentacją </w:t>
      </w:r>
      <w:r w:rsidR="001D0FF1" w:rsidRPr="00212619">
        <w:rPr>
          <w:rStyle w:val="FontStyle21"/>
          <w:rFonts w:ascii="Times New Roman" w:hAnsi="Times New Roman" w:cs="Times New Roman"/>
          <w:sz w:val="24"/>
          <w:szCs w:val="24"/>
        </w:rPr>
        <w:t>techniczną</w:t>
      </w:r>
      <w:r w:rsidR="00507243" w:rsidRPr="00212619">
        <w:rPr>
          <w:rStyle w:val="FontStyle21"/>
          <w:rFonts w:ascii="Times New Roman" w:hAnsi="Times New Roman" w:cs="Times New Roman"/>
          <w:sz w:val="24"/>
          <w:szCs w:val="24"/>
        </w:rPr>
        <w:t>,</w:t>
      </w:r>
      <w:r w:rsidR="001D0FF1" w:rsidRPr="00212619">
        <w:rPr>
          <w:rStyle w:val="FontStyle21"/>
          <w:rFonts w:ascii="Times New Roman" w:hAnsi="Times New Roman" w:cs="Times New Roman"/>
          <w:sz w:val="24"/>
          <w:szCs w:val="24"/>
        </w:rPr>
        <w:t xml:space="preserve"> przedmiar</w:t>
      </w:r>
      <w:r w:rsidR="004B72B6" w:rsidRPr="00212619">
        <w:rPr>
          <w:rStyle w:val="FontStyle21"/>
          <w:rFonts w:ascii="Times New Roman" w:hAnsi="Times New Roman" w:cs="Times New Roman"/>
          <w:sz w:val="24"/>
          <w:szCs w:val="24"/>
        </w:rPr>
        <w:t>em</w:t>
      </w:r>
      <w:r w:rsidR="001D0FF1" w:rsidRPr="00212619">
        <w:rPr>
          <w:rStyle w:val="FontStyle21"/>
          <w:rFonts w:ascii="Times New Roman" w:hAnsi="Times New Roman" w:cs="Times New Roman"/>
          <w:sz w:val="24"/>
          <w:szCs w:val="24"/>
        </w:rPr>
        <w:t xml:space="preserve"> robót, </w:t>
      </w:r>
      <w:r w:rsidR="00C53FBD" w:rsidRPr="00212619">
        <w:rPr>
          <w:rStyle w:val="FontStyle21"/>
          <w:rFonts w:ascii="Times New Roman" w:hAnsi="Times New Roman" w:cs="Times New Roman"/>
          <w:sz w:val="24"/>
          <w:szCs w:val="24"/>
        </w:rPr>
        <w:t xml:space="preserve">specyfikacją </w:t>
      </w:r>
      <w:r w:rsidR="00AE306B" w:rsidRPr="00212619">
        <w:rPr>
          <w:rStyle w:val="FontStyle21"/>
          <w:rFonts w:ascii="Times New Roman" w:hAnsi="Times New Roman" w:cs="Times New Roman"/>
          <w:sz w:val="24"/>
          <w:szCs w:val="24"/>
        </w:rPr>
        <w:t>techniczną</w:t>
      </w:r>
      <w:r w:rsidR="00507243" w:rsidRPr="00212619">
        <w:rPr>
          <w:rStyle w:val="FontStyle21"/>
          <w:rFonts w:ascii="Times New Roman" w:hAnsi="Times New Roman" w:cs="Times New Roman"/>
          <w:sz w:val="24"/>
          <w:szCs w:val="24"/>
        </w:rPr>
        <w:t xml:space="preserve"> oraz</w:t>
      </w:r>
      <w:r w:rsidR="00C53FBD"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zgodnie z obowiązującymi przepisami prawa, w tym w szczególności ustawy z dnia 7 lipca 1994</w:t>
      </w:r>
      <w:r w:rsidR="008A0CDB"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r. Prawo budowlane</w:t>
      </w:r>
      <w:r w:rsidR="004B72B6" w:rsidRPr="00212619">
        <w:rPr>
          <w:rStyle w:val="FontStyle21"/>
          <w:rFonts w:ascii="Times New Roman" w:hAnsi="Times New Roman" w:cs="Times New Roman"/>
          <w:sz w:val="24"/>
          <w:szCs w:val="24"/>
        </w:rPr>
        <w:t xml:space="preserve"> (</w:t>
      </w:r>
      <w:r w:rsidR="00CA1C48" w:rsidRPr="00212619">
        <w:rPr>
          <w:rStyle w:val="FontStyle21"/>
          <w:rFonts w:ascii="Times New Roman" w:hAnsi="Times New Roman" w:cs="Times New Roman"/>
          <w:sz w:val="24"/>
          <w:szCs w:val="24"/>
        </w:rPr>
        <w:t>Dz. U. z 2019 r. poz. 1186, 1309, 1524, 1696, 1712)</w:t>
      </w:r>
      <w:r w:rsidR="00CB6484" w:rsidRPr="00212619">
        <w:rPr>
          <w:rStyle w:val="FontStyle21"/>
          <w:rFonts w:ascii="Times New Roman" w:hAnsi="Times New Roman" w:cs="Times New Roman"/>
          <w:sz w:val="24"/>
          <w:szCs w:val="24"/>
        </w:rPr>
        <w:t xml:space="preserve"> oraz aktów wykonawczych do tej ustawy, normami, zasadami wiedzy technicznej i sztuki</w:t>
      </w:r>
      <w:r w:rsidR="00FE167B" w:rsidRPr="00212619">
        <w:rPr>
          <w:rStyle w:val="FontStyle21"/>
          <w:rFonts w:ascii="Times New Roman" w:hAnsi="Times New Roman" w:cs="Times New Roman"/>
          <w:sz w:val="24"/>
          <w:szCs w:val="24"/>
        </w:rPr>
        <w:t xml:space="preserve"> budowlanej</w:t>
      </w:r>
      <w:r w:rsidR="001D0FF1" w:rsidRPr="00212619">
        <w:rPr>
          <w:rStyle w:val="FontStyle21"/>
          <w:rFonts w:ascii="Times New Roman" w:hAnsi="Times New Roman" w:cs="Times New Roman"/>
          <w:sz w:val="24"/>
          <w:szCs w:val="24"/>
        </w:rPr>
        <w:t>;</w:t>
      </w:r>
    </w:p>
    <w:p w14:paraId="55E09BBE" w14:textId="77777777" w:rsidR="00221EDD" w:rsidRPr="00212619" w:rsidRDefault="00CB6484" w:rsidP="002F6F24">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posiada</w:t>
      </w:r>
      <w:r w:rsidR="002F6F24" w:rsidRPr="00212619">
        <w:rPr>
          <w:rStyle w:val="FontStyle21"/>
          <w:rFonts w:ascii="Times New Roman" w:hAnsi="Times New Roman" w:cs="Times New Roman"/>
          <w:sz w:val="24"/>
          <w:szCs w:val="24"/>
        </w:rPr>
        <w:t>nia</w:t>
      </w:r>
      <w:r w:rsidRPr="00212619">
        <w:rPr>
          <w:rStyle w:val="FontStyle21"/>
          <w:rFonts w:ascii="Times New Roman" w:hAnsi="Times New Roman" w:cs="Times New Roman"/>
          <w:sz w:val="24"/>
          <w:szCs w:val="24"/>
        </w:rPr>
        <w:t xml:space="preserve"> w stosunku do użytych materiałów atest</w:t>
      </w:r>
      <w:r w:rsidR="002F6F24" w:rsidRPr="00212619">
        <w:rPr>
          <w:rStyle w:val="FontStyle21"/>
          <w:rFonts w:ascii="Times New Roman" w:hAnsi="Times New Roman" w:cs="Times New Roman"/>
          <w:sz w:val="24"/>
          <w:szCs w:val="24"/>
        </w:rPr>
        <w:t>ów,</w:t>
      </w:r>
      <w:r w:rsidRPr="00212619">
        <w:rPr>
          <w:rStyle w:val="FontStyle21"/>
          <w:rFonts w:ascii="Times New Roman" w:hAnsi="Times New Roman" w:cs="Times New Roman"/>
          <w:sz w:val="24"/>
          <w:szCs w:val="24"/>
        </w:rPr>
        <w:t xml:space="preserve"> certyfikat</w:t>
      </w:r>
      <w:r w:rsidR="002F6F24" w:rsidRPr="00212619">
        <w:rPr>
          <w:rStyle w:val="FontStyle21"/>
          <w:rFonts w:ascii="Times New Roman" w:hAnsi="Times New Roman" w:cs="Times New Roman"/>
          <w:sz w:val="24"/>
          <w:szCs w:val="24"/>
        </w:rPr>
        <w:t>ów</w:t>
      </w:r>
      <w:r w:rsidRPr="00212619">
        <w:rPr>
          <w:rStyle w:val="FontStyle21"/>
          <w:rFonts w:ascii="Times New Roman" w:hAnsi="Times New Roman" w:cs="Times New Roman"/>
          <w:sz w:val="24"/>
          <w:szCs w:val="24"/>
        </w:rPr>
        <w:t>, aprobat techniczn</w:t>
      </w:r>
      <w:r w:rsidR="002F6F24" w:rsidRPr="00212619">
        <w:rPr>
          <w:rStyle w:val="FontStyle21"/>
          <w:rFonts w:ascii="Times New Roman" w:hAnsi="Times New Roman" w:cs="Times New Roman"/>
          <w:sz w:val="24"/>
          <w:szCs w:val="24"/>
        </w:rPr>
        <w:t>ych</w:t>
      </w:r>
      <w:r w:rsidRPr="00212619">
        <w:rPr>
          <w:rStyle w:val="FontStyle21"/>
          <w:rFonts w:ascii="Times New Roman" w:hAnsi="Times New Roman" w:cs="Times New Roman"/>
          <w:sz w:val="24"/>
          <w:szCs w:val="24"/>
        </w:rPr>
        <w:t>, świadectw jakości i inn</w:t>
      </w:r>
      <w:r w:rsidR="002F6F24" w:rsidRPr="00212619">
        <w:rPr>
          <w:rStyle w:val="FontStyle21"/>
          <w:rFonts w:ascii="Times New Roman" w:hAnsi="Times New Roman" w:cs="Times New Roman"/>
          <w:sz w:val="24"/>
          <w:szCs w:val="24"/>
        </w:rPr>
        <w:t>ych</w:t>
      </w:r>
      <w:r w:rsidRPr="00212619">
        <w:rPr>
          <w:rStyle w:val="FontStyle21"/>
          <w:rFonts w:ascii="Times New Roman" w:hAnsi="Times New Roman" w:cs="Times New Roman"/>
          <w:sz w:val="24"/>
          <w:szCs w:val="24"/>
        </w:rPr>
        <w:t xml:space="preserve"> dokument</w:t>
      </w:r>
      <w:r w:rsidR="002F6F24" w:rsidRPr="00212619">
        <w:rPr>
          <w:rStyle w:val="FontStyle21"/>
          <w:rFonts w:ascii="Times New Roman" w:hAnsi="Times New Roman" w:cs="Times New Roman"/>
          <w:sz w:val="24"/>
          <w:szCs w:val="24"/>
        </w:rPr>
        <w:t>ów</w:t>
      </w:r>
      <w:r w:rsidRPr="00212619">
        <w:rPr>
          <w:rStyle w:val="FontStyle21"/>
          <w:rFonts w:ascii="Times New Roman" w:hAnsi="Times New Roman" w:cs="Times New Roman"/>
          <w:sz w:val="24"/>
          <w:szCs w:val="24"/>
        </w:rPr>
        <w:t xml:space="preserve"> potwierdzając</w:t>
      </w:r>
      <w:r w:rsidR="002F6F24" w:rsidRPr="00212619">
        <w:rPr>
          <w:rStyle w:val="FontStyle21"/>
          <w:rFonts w:ascii="Times New Roman" w:hAnsi="Times New Roman" w:cs="Times New Roman"/>
          <w:sz w:val="24"/>
          <w:szCs w:val="24"/>
        </w:rPr>
        <w:t>ych</w:t>
      </w:r>
      <w:r w:rsidRPr="00212619">
        <w:rPr>
          <w:rStyle w:val="FontStyle21"/>
          <w:rFonts w:ascii="Times New Roman" w:hAnsi="Times New Roman" w:cs="Times New Roman"/>
          <w:sz w:val="24"/>
          <w:szCs w:val="24"/>
        </w:rPr>
        <w:t xml:space="preserve"> ich właściwą jakość i możliwość zastosowania w budownictwie. W przypadku powzięcia przez Zamawiającego jakichkolwiek wątpliwości co do jakości zastosowanego materiału lub </w:t>
      </w:r>
      <w:r w:rsidRPr="00212619">
        <w:rPr>
          <w:rStyle w:val="FontStyle21"/>
          <w:rFonts w:ascii="Times New Roman" w:hAnsi="Times New Roman" w:cs="Times New Roman"/>
          <w:sz w:val="24"/>
          <w:szCs w:val="24"/>
        </w:rPr>
        <w:lastRenderedPageBreak/>
        <w:t>nieprzedstawienia przez Wykonawcę badań stosowanego materiału, Zamawiający ma prawo na koszt Wykonawcy zlec</w:t>
      </w:r>
      <w:r w:rsidR="0065369D" w:rsidRPr="00212619">
        <w:rPr>
          <w:rStyle w:val="FontStyle21"/>
          <w:rFonts w:ascii="Times New Roman" w:hAnsi="Times New Roman" w:cs="Times New Roman"/>
          <w:sz w:val="24"/>
          <w:szCs w:val="24"/>
        </w:rPr>
        <w:t>ić</w:t>
      </w:r>
      <w:r w:rsidRPr="00212619">
        <w:rPr>
          <w:rStyle w:val="FontStyle21"/>
          <w:rFonts w:ascii="Times New Roman" w:hAnsi="Times New Roman" w:cs="Times New Roman"/>
          <w:sz w:val="24"/>
          <w:szCs w:val="24"/>
        </w:rPr>
        <w:t xml:space="preserve"> poddania ich badaniom laboratoryjnym,</w:t>
      </w:r>
      <w:r w:rsidR="007E608F"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o których wyniku powiadomi niezwłocznie Wykonawcę, na co Wykonawca wyraża zgodę</w:t>
      </w:r>
      <w:r w:rsidR="002F6F24" w:rsidRPr="00212619">
        <w:rPr>
          <w:rStyle w:val="FontStyle21"/>
          <w:rFonts w:ascii="Times New Roman" w:hAnsi="Times New Roman" w:cs="Times New Roman"/>
          <w:sz w:val="24"/>
          <w:szCs w:val="24"/>
        </w:rPr>
        <w:t>;</w:t>
      </w:r>
    </w:p>
    <w:p w14:paraId="24C398CC" w14:textId="77777777" w:rsidR="00221EDD" w:rsidRPr="00212619" w:rsidRDefault="00CB6484" w:rsidP="003B77F8">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wykonania Przedmiotu Umowy przy pomocy wykwalifikowanej kadry posiadającej wiedzę i doświadczenie niezbędne do prawidłowego i terminowego wykonywania robót wchodzących w skład Przedmiotu Umowy</w:t>
      </w:r>
      <w:r w:rsidR="009B11A8" w:rsidRPr="00212619">
        <w:rPr>
          <w:rStyle w:val="FontStyle21"/>
          <w:rFonts w:ascii="Times New Roman" w:hAnsi="Times New Roman" w:cs="Times New Roman"/>
          <w:sz w:val="24"/>
          <w:szCs w:val="24"/>
        </w:rPr>
        <w:t>, w szczególności</w:t>
      </w:r>
      <w:r w:rsidR="009B11A8" w:rsidRPr="00212619">
        <w:t xml:space="preserve"> </w:t>
      </w:r>
      <w:r w:rsidR="009B11A8" w:rsidRPr="00212619">
        <w:rPr>
          <w:rStyle w:val="FontStyle21"/>
          <w:rFonts w:ascii="Times New Roman" w:hAnsi="Times New Roman" w:cs="Times New Roman"/>
          <w:sz w:val="24"/>
          <w:szCs w:val="24"/>
        </w:rPr>
        <w:t>zatrudnienia przez Wykonawcę lub podwykonawcę na podstawie umowy o pracę osób wykonujących czynności w zakresie realizacji zamówienia, których wykonanie polega na wykonywaniu pracy w sposób określony w art. 22 § 1 ustawy z dnia 26 czerwca 1974 r. - Kodeks pracy (</w:t>
      </w:r>
      <w:r w:rsidR="003E6FE1" w:rsidRPr="00212619">
        <w:rPr>
          <w:rStyle w:val="FontStyle21"/>
          <w:rFonts w:ascii="Times New Roman" w:hAnsi="Times New Roman" w:cs="Times New Roman"/>
          <w:sz w:val="24"/>
          <w:szCs w:val="24"/>
        </w:rPr>
        <w:t>Dz. U. z 2019 r. poz. 1040 z późn. zm.</w:t>
      </w:r>
      <w:r w:rsidR="009B11A8" w:rsidRPr="00212619">
        <w:rPr>
          <w:rStyle w:val="FontStyle21"/>
          <w:rFonts w:ascii="Times New Roman" w:hAnsi="Times New Roman" w:cs="Times New Roman"/>
          <w:sz w:val="24"/>
          <w:szCs w:val="24"/>
        </w:rPr>
        <w:t>). Zatrudnienie dotyczy</w:t>
      </w:r>
      <w:r w:rsidR="00395721" w:rsidRPr="00212619">
        <w:rPr>
          <w:rStyle w:val="FontStyle21"/>
          <w:rFonts w:ascii="Times New Roman" w:hAnsi="Times New Roman" w:cs="Times New Roman"/>
          <w:sz w:val="24"/>
          <w:szCs w:val="24"/>
        </w:rPr>
        <w:t xml:space="preserve"> co najmniej 2 osób </w:t>
      </w:r>
      <w:r w:rsidR="009B11A8" w:rsidRPr="00212619">
        <w:rPr>
          <w:rStyle w:val="FontStyle21"/>
          <w:rFonts w:ascii="Times New Roman" w:hAnsi="Times New Roman" w:cs="Times New Roman"/>
          <w:sz w:val="24"/>
          <w:szCs w:val="24"/>
        </w:rPr>
        <w:t>wykonuj</w:t>
      </w:r>
      <w:r w:rsidR="00395721" w:rsidRPr="00212619">
        <w:rPr>
          <w:rStyle w:val="FontStyle21"/>
          <w:rFonts w:ascii="Times New Roman" w:hAnsi="Times New Roman" w:cs="Times New Roman"/>
          <w:sz w:val="24"/>
          <w:szCs w:val="24"/>
        </w:rPr>
        <w:t>ących</w:t>
      </w:r>
      <w:r w:rsidR="009B11A8" w:rsidRPr="00212619">
        <w:rPr>
          <w:rStyle w:val="FontStyle21"/>
          <w:rFonts w:ascii="Times New Roman" w:hAnsi="Times New Roman" w:cs="Times New Roman"/>
          <w:sz w:val="24"/>
          <w:szCs w:val="24"/>
        </w:rPr>
        <w:t xml:space="preserve"> roboty </w:t>
      </w:r>
      <w:r w:rsidR="00B672F8" w:rsidRPr="00212619">
        <w:rPr>
          <w:rStyle w:val="FontStyle21"/>
          <w:rFonts w:ascii="Times New Roman" w:hAnsi="Times New Roman" w:cs="Times New Roman"/>
          <w:sz w:val="24"/>
          <w:szCs w:val="24"/>
        </w:rPr>
        <w:t>określone w §1 ust 1 niniejszej umowy</w:t>
      </w:r>
      <w:r w:rsidR="00ED26AC" w:rsidRPr="00212619">
        <w:rPr>
          <w:rStyle w:val="FontStyle21"/>
          <w:rFonts w:ascii="Times New Roman" w:hAnsi="Times New Roman" w:cs="Times New Roman"/>
          <w:sz w:val="24"/>
          <w:szCs w:val="24"/>
        </w:rPr>
        <w:t>. W przypadku</w:t>
      </w:r>
      <w:r w:rsidR="00461545" w:rsidRPr="00212619">
        <w:rPr>
          <w:rStyle w:val="FontStyle21"/>
          <w:rFonts w:ascii="Times New Roman" w:hAnsi="Times New Roman" w:cs="Times New Roman"/>
          <w:sz w:val="24"/>
          <w:szCs w:val="24"/>
        </w:rPr>
        <w:t xml:space="preserve"> </w:t>
      </w:r>
      <w:r w:rsidR="00CD7465" w:rsidRPr="00212619">
        <w:rPr>
          <w:rStyle w:val="FontStyle21"/>
          <w:rFonts w:ascii="Times New Roman" w:hAnsi="Times New Roman" w:cs="Times New Roman"/>
          <w:sz w:val="24"/>
          <w:szCs w:val="24"/>
        </w:rPr>
        <w:t>zakończenia z</w:t>
      </w:r>
      <w:r w:rsidR="00461545" w:rsidRPr="00212619">
        <w:rPr>
          <w:rStyle w:val="FontStyle21"/>
          <w:rFonts w:ascii="Times New Roman" w:hAnsi="Times New Roman" w:cs="Times New Roman"/>
          <w:sz w:val="24"/>
          <w:szCs w:val="24"/>
        </w:rPr>
        <w:t xml:space="preserve"> jakiejkolwiek przyczyny </w:t>
      </w:r>
      <w:r w:rsidR="008236BC" w:rsidRPr="00212619">
        <w:rPr>
          <w:rStyle w:val="FontStyle21"/>
          <w:rFonts w:ascii="Times New Roman" w:hAnsi="Times New Roman" w:cs="Times New Roman"/>
          <w:sz w:val="24"/>
          <w:szCs w:val="24"/>
        </w:rPr>
        <w:t>stosunku pracy</w:t>
      </w:r>
      <w:r w:rsidR="008D3F32" w:rsidRPr="00212619">
        <w:rPr>
          <w:rStyle w:val="FontStyle21"/>
          <w:rFonts w:ascii="Times New Roman" w:hAnsi="Times New Roman" w:cs="Times New Roman"/>
          <w:sz w:val="24"/>
          <w:szCs w:val="24"/>
        </w:rPr>
        <w:t xml:space="preserve"> przez którąkolwiek ze stron, przed zakończeniem terminu realizacji zadania, Wykonawca będzie zobowiązany do zatrudnienia na to miejsce innej osoby na podstawie umowy o pracę</w:t>
      </w:r>
      <w:r w:rsidR="0035506C" w:rsidRPr="00212619">
        <w:rPr>
          <w:rStyle w:val="FontStyle21"/>
          <w:rFonts w:ascii="Times New Roman" w:hAnsi="Times New Roman" w:cs="Times New Roman"/>
          <w:sz w:val="24"/>
          <w:szCs w:val="24"/>
        </w:rPr>
        <w:t xml:space="preserve">. </w:t>
      </w:r>
      <w:r w:rsidR="007A55C1" w:rsidRPr="00212619">
        <w:rPr>
          <w:rStyle w:val="FontStyle21"/>
          <w:rFonts w:ascii="Times New Roman" w:hAnsi="Times New Roman" w:cs="Times New Roman"/>
          <w:sz w:val="24"/>
          <w:szCs w:val="24"/>
        </w:rPr>
        <w:t>T</w:t>
      </w:r>
      <w:r w:rsidR="0035506C" w:rsidRPr="00212619">
        <w:rPr>
          <w:rStyle w:val="FontStyle21"/>
          <w:rFonts w:ascii="Times New Roman" w:hAnsi="Times New Roman" w:cs="Times New Roman"/>
          <w:sz w:val="24"/>
          <w:szCs w:val="24"/>
        </w:rPr>
        <w:t>en sam warunek dotyczy podwykonawcy zadania;</w:t>
      </w:r>
    </w:p>
    <w:p w14:paraId="7EC99C9A"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odbioru terenu budowy</w:t>
      </w:r>
      <w:r w:rsidR="007A55C1" w:rsidRPr="00212619">
        <w:rPr>
          <w:rStyle w:val="FontStyle21"/>
          <w:rFonts w:ascii="Times New Roman" w:hAnsi="Times New Roman" w:cs="Times New Roman"/>
          <w:sz w:val="24"/>
          <w:szCs w:val="24"/>
        </w:rPr>
        <w:t xml:space="preserve"> oraz rozpoczęcia prac</w:t>
      </w:r>
      <w:r w:rsidRPr="00212619">
        <w:rPr>
          <w:rStyle w:val="FontStyle21"/>
          <w:rFonts w:ascii="Times New Roman" w:hAnsi="Times New Roman" w:cs="Times New Roman"/>
          <w:sz w:val="24"/>
          <w:szCs w:val="24"/>
        </w:rPr>
        <w:t xml:space="preserve"> w terminie uzgodnionym w Umowie</w:t>
      </w:r>
      <w:r w:rsidR="00CE3C6E" w:rsidRPr="00212619">
        <w:rPr>
          <w:rStyle w:val="FontStyle21"/>
          <w:rFonts w:ascii="Times New Roman" w:hAnsi="Times New Roman" w:cs="Times New Roman"/>
          <w:sz w:val="24"/>
          <w:szCs w:val="24"/>
        </w:rPr>
        <w:t>;</w:t>
      </w:r>
    </w:p>
    <w:p w14:paraId="1789BFA0" w14:textId="77777777" w:rsidR="00C53FBD" w:rsidRPr="00212619" w:rsidRDefault="00B672F8"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opracowania</w:t>
      </w:r>
      <w:r w:rsidR="00C53FBD" w:rsidRPr="00212619">
        <w:rPr>
          <w:rStyle w:val="FontStyle21"/>
          <w:rFonts w:ascii="Times New Roman" w:hAnsi="Times New Roman" w:cs="Times New Roman"/>
          <w:sz w:val="24"/>
          <w:szCs w:val="24"/>
        </w:rPr>
        <w:t xml:space="preserve"> tymczasowej organizacji ruchu</w:t>
      </w:r>
      <w:r w:rsidRPr="00212619">
        <w:rPr>
          <w:rStyle w:val="FontStyle21"/>
          <w:rFonts w:ascii="Times New Roman" w:hAnsi="Times New Roman" w:cs="Times New Roman"/>
          <w:sz w:val="24"/>
          <w:szCs w:val="24"/>
        </w:rPr>
        <w:t>;</w:t>
      </w:r>
    </w:p>
    <w:p w14:paraId="1A892462"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odpowiedniego oznakowania, zabezpieczenia i przygotowania terenu budowy</w:t>
      </w:r>
      <w:r w:rsidR="00CE3C6E" w:rsidRPr="00212619">
        <w:rPr>
          <w:rStyle w:val="FontStyle21"/>
          <w:rFonts w:ascii="Times New Roman" w:hAnsi="Times New Roman" w:cs="Times New Roman"/>
          <w:sz w:val="24"/>
          <w:szCs w:val="24"/>
        </w:rPr>
        <w:t>;</w:t>
      </w:r>
    </w:p>
    <w:p w14:paraId="1A45937A"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opracowania planu BIOZ</w:t>
      </w:r>
      <w:r w:rsidR="00B672F8" w:rsidRPr="00212619">
        <w:rPr>
          <w:rStyle w:val="FontStyle21"/>
          <w:rFonts w:ascii="Times New Roman" w:hAnsi="Times New Roman" w:cs="Times New Roman"/>
          <w:sz w:val="24"/>
          <w:szCs w:val="24"/>
        </w:rPr>
        <w:t xml:space="preserve"> i planu zapewnienia jakości (</w:t>
      </w:r>
      <w:proofErr w:type="spellStart"/>
      <w:r w:rsidR="00B672F8" w:rsidRPr="00212619">
        <w:rPr>
          <w:rStyle w:val="FontStyle21"/>
          <w:rFonts w:ascii="Times New Roman" w:hAnsi="Times New Roman" w:cs="Times New Roman"/>
          <w:sz w:val="24"/>
          <w:szCs w:val="24"/>
        </w:rPr>
        <w:t>PZJ</w:t>
      </w:r>
      <w:proofErr w:type="spellEnd"/>
      <w:r w:rsidR="00B672F8"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przez </w:t>
      </w:r>
      <w:r w:rsidR="00CE3C6E" w:rsidRPr="00212619">
        <w:rPr>
          <w:rStyle w:val="FontStyle21"/>
          <w:rFonts w:ascii="Times New Roman" w:hAnsi="Times New Roman" w:cs="Times New Roman"/>
          <w:sz w:val="24"/>
          <w:szCs w:val="24"/>
        </w:rPr>
        <w:t>k</w:t>
      </w:r>
      <w:r w:rsidRPr="00212619">
        <w:rPr>
          <w:rStyle w:val="FontStyle21"/>
          <w:rFonts w:ascii="Times New Roman" w:hAnsi="Times New Roman" w:cs="Times New Roman"/>
          <w:sz w:val="24"/>
          <w:szCs w:val="24"/>
        </w:rPr>
        <w:t>ierownika budowy przed przystąpieniem do robót</w:t>
      </w:r>
      <w:r w:rsidR="00CE3C6E" w:rsidRPr="00212619">
        <w:rPr>
          <w:rStyle w:val="FontStyle21"/>
          <w:rFonts w:ascii="Times New Roman" w:hAnsi="Times New Roman" w:cs="Times New Roman"/>
          <w:sz w:val="24"/>
          <w:szCs w:val="24"/>
        </w:rPr>
        <w:t>;</w:t>
      </w:r>
    </w:p>
    <w:p w14:paraId="7A377AEB"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zapewnienia na czas trwania budowy kierownictwa robót,</w:t>
      </w:r>
      <w:r w:rsidR="00E51CE7" w:rsidRPr="00212619">
        <w:rPr>
          <w:rStyle w:val="FontStyle21"/>
          <w:rFonts w:ascii="Times New Roman" w:hAnsi="Times New Roman" w:cs="Times New Roman"/>
          <w:sz w:val="24"/>
          <w:szCs w:val="24"/>
        </w:rPr>
        <w:t xml:space="preserve"> określonego w złożonej ofercie na </w:t>
      </w:r>
      <w:r w:rsidR="00CD7465" w:rsidRPr="00212619">
        <w:rPr>
          <w:rStyle w:val="FontStyle21"/>
          <w:rFonts w:ascii="Times New Roman" w:hAnsi="Times New Roman" w:cs="Times New Roman"/>
          <w:sz w:val="24"/>
          <w:szCs w:val="24"/>
        </w:rPr>
        <w:t>wykonanie</w:t>
      </w:r>
      <w:r w:rsidR="00E51CE7" w:rsidRPr="00212619">
        <w:rPr>
          <w:rStyle w:val="FontStyle21"/>
          <w:rFonts w:ascii="Times New Roman" w:hAnsi="Times New Roman" w:cs="Times New Roman"/>
          <w:sz w:val="24"/>
          <w:szCs w:val="24"/>
        </w:rPr>
        <w:t xml:space="preserve"> zadania;</w:t>
      </w:r>
    </w:p>
    <w:p w14:paraId="3D739424" w14:textId="77777777" w:rsidR="00362D07" w:rsidRPr="00212619" w:rsidRDefault="00CB6484" w:rsidP="00362D07">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utrzymania terenu budowy w należytym stanie i usuwania na bieżąco zbędnych materiałów, odpadków oraz śmieci</w:t>
      </w:r>
      <w:r w:rsidR="007E3E24" w:rsidRPr="00212619">
        <w:rPr>
          <w:rStyle w:val="FontStyle21"/>
          <w:rFonts w:ascii="Times New Roman" w:hAnsi="Times New Roman" w:cs="Times New Roman"/>
          <w:sz w:val="24"/>
          <w:szCs w:val="24"/>
        </w:rPr>
        <w:t xml:space="preserve"> oraz zagospodarowania odpadów zgodnie z przepisami ustawy z dnia 14 grudnia 2012 r. </w:t>
      </w:r>
      <w:r w:rsidR="001B6686">
        <w:rPr>
          <w:rStyle w:val="FontStyle21"/>
          <w:rFonts w:ascii="Times New Roman" w:hAnsi="Times New Roman" w:cs="Times New Roman"/>
          <w:sz w:val="24"/>
          <w:szCs w:val="24"/>
        </w:rPr>
        <w:t xml:space="preserve"> </w:t>
      </w:r>
      <w:r w:rsidR="007E3E24" w:rsidRPr="00212619">
        <w:rPr>
          <w:rStyle w:val="FontStyle21"/>
          <w:rFonts w:ascii="Times New Roman" w:hAnsi="Times New Roman" w:cs="Times New Roman"/>
          <w:sz w:val="24"/>
          <w:szCs w:val="24"/>
        </w:rPr>
        <w:t>o odpadach</w:t>
      </w:r>
      <w:r w:rsidR="00362D07" w:rsidRPr="00212619">
        <w:rPr>
          <w:rStyle w:val="FontStyle21"/>
          <w:rFonts w:ascii="Times New Roman" w:hAnsi="Times New Roman" w:cs="Times New Roman"/>
          <w:sz w:val="24"/>
          <w:szCs w:val="24"/>
        </w:rPr>
        <w:t>,</w:t>
      </w:r>
      <w:r w:rsidR="004B72B6" w:rsidRPr="00212619">
        <w:rPr>
          <w:rStyle w:val="FontStyle21"/>
          <w:rFonts w:ascii="Times New Roman" w:hAnsi="Times New Roman" w:cs="Times New Roman"/>
          <w:color w:val="FF0000"/>
          <w:sz w:val="24"/>
          <w:szCs w:val="24"/>
        </w:rPr>
        <w:t xml:space="preserve"> </w:t>
      </w:r>
      <w:r w:rsidR="00F241F8" w:rsidRPr="00212619">
        <w:rPr>
          <w:rStyle w:val="FontStyle21"/>
          <w:rFonts w:ascii="Times New Roman" w:hAnsi="Times New Roman" w:cs="Times New Roman"/>
          <w:sz w:val="24"/>
          <w:szCs w:val="24"/>
        </w:rPr>
        <w:t>(Dz. U. z 2019 r. poz. 701, 730, 1403, 1579),</w:t>
      </w:r>
      <w:r w:rsidR="00362D07" w:rsidRPr="00212619">
        <w:rPr>
          <w:rStyle w:val="FontStyle21"/>
          <w:rFonts w:ascii="Times New Roman" w:hAnsi="Times New Roman" w:cs="Times New Roman"/>
          <w:sz w:val="24"/>
          <w:szCs w:val="24"/>
        </w:rPr>
        <w:t xml:space="preserve"> a po zakończeniu robót usunięcie poza teren budowy wszelkich urządzeń tymczasowego zaplecza, oraz pozostawienie całego terenu budowy i robót czystego i nadającego się do użytkowania;</w:t>
      </w:r>
    </w:p>
    <w:p w14:paraId="1606EBD8"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przestrzegania przepisów dotyczących ochrony przeciwpożarowej oraz przepisów </w:t>
      </w:r>
      <w:r w:rsidR="007E364D" w:rsidRPr="00212619">
        <w:rPr>
          <w:rStyle w:val="FontStyle21"/>
          <w:rFonts w:ascii="Times New Roman" w:hAnsi="Times New Roman" w:cs="Times New Roman"/>
          <w:sz w:val="24"/>
          <w:szCs w:val="24"/>
        </w:rPr>
        <w:br/>
      </w:r>
      <w:r w:rsidRPr="00212619">
        <w:rPr>
          <w:rStyle w:val="FontStyle21"/>
          <w:rFonts w:ascii="Times New Roman" w:hAnsi="Times New Roman" w:cs="Times New Roman"/>
          <w:sz w:val="24"/>
          <w:szCs w:val="24"/>
        </w:rPr>
        <w:t>z zakresu bezpieczeństwa i higieny pracy</w:t>
      </w:r>
      <w:r w:rsidR="00CE3C6E" w:rsidRPr="00212619">
        <w:rPr>
          <w:rStyle w:val="FontStyle21"/>
          <w:rFonts w:ascii="Times New Roman" w:hAnsi="Times New Roman" w:cs="Times New Roman"/>
          <w:sz w:val="24"/>
          <w:szCs w:val="24"/>
        </w:rPr>
        <w:t>;</w:t>
      </w:r>
    </w:p>
    <w:p w14:paraId="22926AE1" w14:textId="77777777" w:rsidR="00221EDD" w:rsidRPr="00212619" w:rsidRDefault="00CB6484" w:rsidP="003B77F8">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przestrzegania zasad ochrony środowiska</w:t>
      </w:r>
      <w:r w:rsidR="00CE3C6E" w:rsidRPr="00212619">
        <w:rPr>
          <w:rStyle w:val="FontStyle21"/>
          <w:rFonts w:ascii="Times New Roman" w:hAnsi="Times New Roman" w:cs="Times New Roman"/>
          <w:sz w:val="24"/>
          <w:szCs w:val="24"/>
        </w:rPr>
        <w:t>;</w:t>
      </w:r>
    </w:p>
    <w:p w14:paraId="661AF00F" w14:textId="77777777" w:rsidR="00AA5A84" w:rsidRPr="00212619" w:rsidRDefault="00CB6484" w:rsidP="003B77F8">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zgłaszania Zamawiającemu konieczności wykonania robót zamiennych</w:t>
      </w:r>
      <w:r w:rsidR="00CE3C6E"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w:t>
      </w:r>
    </w:p>
    <w:p w14:paraId="327863BD" w14:textId="77777777" w:rsidR="00425020" w:rsidRPr="00212619" w:rsidRDefault="00CB6484" w:rsidP="00CD3F5F">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prowadzenia dziennika </w:t>
      </w:r>
      <w:r w:rsidR="00C53FBD" w:rsidRPr="00212619">
        <w:rPr>
          <w:rStyle w:val="FontStyle21"/>
          <w:rFonts w:ascii="Times New Roman" w:hAnsi="Times New Roman" w:cs="Times New Roman"/>
          <w:sz w:val="24"/>
          <w:szCs w:val="24"/>
        </w:rPr>
        <w:t>czynności na budowie</w:t>
      </w:r>
      <w:r w:rsidR="00F241F8" w:rsidRPr="00212619">
        <w:rPr>
          <w:rStyle w:val="FontStyle21"/>
          <w:rFonts w:ascii="Times New Roman" w:hAnsi="Times New Roman" w:cs="Times New Roman"/>
          <w:sz w:val="24"/>
          <w:szCs w:val="24"/>
        </w:rPr>
        <w:t xml:space="preserve"> przez kierownika budowy</w:t>
      </w:r>
      <w:r w:rsidR="00425020" w:rsidRPr="00212619">
        <w:rPr>
          <w:rStyle w:val="FontStyle21"/>
          <w:rFonts w:ascii="Times New Roman" w:hAnsi="Times New Roman" w:cs="Times New Roman"/>
          <w:sz w:val="24"/>
          <w:szCs w:val="24"/>
        </w:rPr>
        <w:t>;</w:t>
      </w:r>
    </w:p>
    <w:p w14:paraId="4F971FE7" w14:textId="77777777" w:rsidR="00F86F3E" w:rsidRPr="00212619" w:rsidRDefault="00CB6484" w:rsidP="00CD3F5F">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 prowadzenia książki obmiaru robót będącej dokumentacją robót zrealizowanych</w:t>
      </w:r>
      <w:r w:rsidR="00CE3C6E" w:rsidRPr="00212619">
        <w:rPr>
          <w:rStyle w:val="FontStyle21"/>
          <w:rFonts w:ascii="Times New Roman" w:hAnsi="Times New Roman" w:cs="Times New Roman"/>
          <w:sz w:val="24"/>
          <w:szCs w:val="24"/>
        </w:rPr>
        <w:t>;</w:t>
      </w:r>
    </w:p>
    <w:p w14:paraId="73AFBD60" w14:textId="77777777" w:rsidR="00362D07" w:rsidRPr="00212619" w:rsidRDefault="00362D07" w:rsidP="00CD3F5F">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niezwłoczne</w:t>
      </w:r>
      <w:r w:rsidR="00B24706" w:rsidRPr="00212619">
        <w:rPr>
          <w:rStyle w:val="FontStyle21"/>
          <w:rFonts w:ascii="Times New Roman" w:hAnsi="Times New Roman" w:cs="Times New Roman"/>
          <w:sz w:val="24"/>
          <w:szCs w:val="24"/>
        </w:rPr>
        <w:t>go</w:t>
      </w:r>
      <w:r w:rsidRPr="00212619">
        <w:rPr>
          <w:rStyle w:val="FontStyle21"/>
          <w:rFonts w:ascii="Times New Roman" w:hAnsi="Times New Roman" w:cs="Times New Roman"/>
          <w:sz w:val="24"/>
          <w:szCs w:val="24"/>
        </w:rPr>
        <w:t xml:space="preserve"> informowani</w:t>
      </w:r>
      <w:r w:rsidR="00B24706" w:rsidRPr="00212619">
        <w:rPr>
          <w:rStyle w:val="FontStyle21"/>
          <w:rFonts w:ascii="Times New Roman" w:hAnsi="Times New Roman" w:cs="Times New Roman"/>
          <w:sz w:val="24"/>
          <w:szCs w:val="24"/>
        </w:rPr>
        <w:t>a</w:t>
      </w:r>
      <w:r w:rsidRPr="00212619">
        <w:rPr>
          <w:rStyle w:val="FontStyle21"/>
          <w:rFonts w:ascii="Times New Roman" w:hAnsi="Times New Roman" w:cs="Times New Roman"/>
          <w:sz w:val="24"/>
          <w:szCs w:val="24"/>
        </w:rPr>
        <w:t xml:space="preserve"> Zamawiającego o przeprowadzanych na terenie budowy kontrolach oraz o zaistniałych wypadkach;</w:t>
      </w:r>
    </w:p>
    <w:p w14:paraId="3801119F" w14:textId="77777777" w:rsidR="002E6F0B" w:rsidRPr="00212619" w:rsidRDefault="00362D07" w:rsidP="00CE715F">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informowani</w:t>
      </w:r>
      <w:r w:rsidR="00B24706" w:rsidRPr="00212619">
        <w:rPr>
          <w:rStyle w:val="FontStyle21"/>
          <w:rFonts w:ascii="Times New Roman" w:hAnsi="Times New Roman" w:cs="Times New Roman"/>
          <w:sz w:val="24"/>
          <w:szCs w:val="24"/>
        </w:rPr>
        <w:t>a</w:t>
      </w:r>
      <w:r w:rsidRPr="00212619">
        <w:rPr>
          <w:rStyle w:val="FontStyle21"/>
          <w:rFonts w:ascii="Times New Roman" w:hAnsi="Times New Roman" w:cs="Times New Roman"/>
          <w:sz w:val="24"/>
          <w:szCs w:val="24"/>
        </w:rPr>
        <w:t xml:space="preserve"> Inspektora </w:t>
      </w:r>
      <w:r w:rsidR="00AE306B" w:rsidRPr="00212619">
        <w:rPr>
          <w:rStyle w:val="FontStyle21"/>
          <w:rFonts w:ascii="Times New Roman" w:hAnsi="Times New Roman" w:cs="Times New Roman"/>
          <w:sz w:val="24"/>
          <w:szCs w:val="24"/>
        </w:rPr>
        <w:t>Nadzoru o</w:t>
      </w:r>
      <w:r w:rsidRPr="00212619">
        <w:rPr>
          <w:rStyle w:val="FontStyle21"/>
          <w:rFonts w:ascii="Times New Roman" w:hAnsi="Times New Roman" w:cs="Times New Roman"/>
          <w:sz w:val="24"/>
          <w:szCs w:val="24"/>
        </w:rPr>
        <w:t xml:space="preserve"> problemach lub okolicznościach mogących wpłynąć na jakość robót lub termin zakończenia robót</w:t>
      </w:r>
      <w:r w:rsidR="00425020" w:rsidRPr="00212619">
        <w:rPr>
          <w:rStyle w:val="FontStyle21"/>
          <w:rFonts w:ascii="Times New Roman" w:hAnsi="Times New Roman" w:cs="Times New Roman"/>
          <w:sz w:val="24"/>
          <w:szCs w:val="24"/>
        </w:rPr>
        <w:t>.</w:t>
      </w:r>
    </w:p>
    <w:p w14:paraId="1C0DE372" w14:textId="77777777" w:rsidR="00221EDD" w:rsidRPr="00212619" w:rsidRDefault="00CB6484" w:rsidP="00CE715F">
      <w:pPr>
        <w:pStyle w:val="Style3"/>
        <w:widowControl/>
        <w:numPr>
          <w:ilvl w:val="0"/>
          <w:numId w:val="18"/>
        </w:numPr>
        <w:tabs>
          <w:tab w:val="left" w:pos="355"/>
        </w:tabs>
        <w:spacing w:before="48"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Zamawiający zastrzega, że wszystkie materiały budowlane, które zapewnia Wykonawca, wykorzystane w celu realizacji Przedmiotu Umowy, muszą być nowe, dopuszczone do obrotu i stosowania w budownictwie zgodne z obowiązującymi normami i przepisami ustawy o wyrobach budowlanych oraz muszą spełniać wymagania określone w dokumentacji technicznej.</w:t>
      </w:r>
      <w:r w:rsidR="00CE715F" w:rsidRPr="00212619">
        <w:rPr>
          <w:rStyle w:val="FontStyle21"/>
          <w:rFonts w:ascii="Times New Roman" w:hAnsi="Times New Roman" w:cs="Times New Roman"/>
          <w:sz w:val="24"/>
          <w:szCs w:val="24"/>
        </w:rPr>
        <w:t xml:space="preserve"> Wszystkie materiały, urządzenia i narzędzia niezbędne do zrealizowania Przedmiotu Umowy zapewnia i dostarcza Wykonawca, na swój koszt i ryzyko.</w:t>
      </w:r>
    </w:p>
    <w:p w14:paraId="5BDB485B" w14:textId="77777777" w:rsidR="00386198" w:rsidRPr="00212619"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Wykonawca zobowiązuje się wykonać roboty budowlane, które nie zostały wyszczególnione w przedmiarze robót, a są konieczne do realizacji przedmiotu Umowy zgodnie z dokumentacją projektową i specyfikacjami technicznymi wykonania i odbioru robót.</w:t>
      </w:r>
    </w:p>
    <w:p w14:paraId="0673B0E4" w14:textId="77777777" w:rsidR="007A55C1" w:rsidRPr="00212619"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 zapewnienia ciągłej obecności kadry kierowniczej na terenie budowy podczas realizacji prac objętych niniejszą umową. Pod pojęciem kadry kierowniczej Zamawiający rozumie kierownika budowy</w:t>
      </w:r>
      <w:r w:rsidR="007E3E24" w:rsidRPr="00212619">
        <w:rPr>
          <w:rStyle w:val="FontStyle21"/>
          <w:rFonts w:ascii="Times New Roman" w:hAnsi="Times New Roman" w:cs="Times New Roman"/>
          <w:sz w:val="24"/>
          <w:szCs w:val="24"/>
        </w:rPr>
        <w:t>. Dwukrotne bezskuteczne zawezwanie do podjęcia czynności przez kierownika budowlanego, będzie skutkowało</w:t>
      </w:r>
      <w:r w:rsidR="00BA3B72" w:rsidRPr="00212619">
        <w:rPr>
          <w:rStyle w:val="FontStyle21"/>
          <w:rFonts w:ascii="Times New Roman" w:hAnsi="Times New Roman" w:cs="Times New Roman"/>
          <w:sz w:val="24"/>
          <w:szCs w:val="24"/>
        </w:rPr>
        <w:t xml:space="preserve"> </w:t>
      </w:r>
      <w:r w:rsidR="00B24706" w:rsidRPr="00212619">
        <w:rPr>
          <w:rStyle w:val="FontStyle21"/>
          <w:rFonts w:ascii="Times New Roman" w:hAnsi="Times New Roman" w:cs="Times New Roman"/>
          <w:sz w:val="24"/>
          <w:szCs w:val="24"/>
        </w:rPr>
        <w:t>możliwością powołania przez</w:t>
      </w:r>
      <w:r w:rsidR="00BA3B72" w:rsidRPr="00212619">
        <w:rPr>
          <w:rStyle w:val="FontStyle21"/>
          <w:rFonts w:ascii="Times New Roman" w:hAnsi="Times New Roman" w:cs="Times New Roman"/>
          <w:sz w:val="24"/>
          <w:szCs w:val="24"/>
        </w:rPr>
        <w:t xml:space="preserve"> Zamawiającego</w:t>
      </w:r>
      <w:r w:rsidR="00B24706" w:rsidRPr="00212619">
        <w:rPr>
          <w:rStyle w:val="FontStyle21"/>
          <w:rFonts w:ascii="Times New Roman" w:hAnsi="Times New Roman" w:cs="Times New Roman"/>
          <w:sz w:val="24"/>
          <w:szCs w:val="24"/>
        </w:rPr>
        <w:t xml:space="preserve"> do</w:t>
      </w:r>
      <w:r w:rsidR="00BA3B72" w:rsidRPr="00212619">
        <w:rPr>
          <w:rStyle w:val="FontStyle21"/>
          <w:rFonts w:ascii="Times New Roman" w:hAnsi="Times New Roman" w:cs="Times New Roman"/>
          <w:sz w:val="24"/>
          <w:szCs w:val="24"/>
        </w:rPr>
        <w:t xml:space="preserve"> pełnienia funkcji kierownika budowy podmio</w:t>
      </w:r>
      <w:r w:rsidR="00B24706" w:rsidRPr="00212619">
        <w:rPr>
          <w:rStyle w:val="FontStyle21"/>
          <w:rFonts w:ascii="Times New Roman" w:hAnsi="Times New Roman" w:cs="Times New Roman"/>
          <w:sz w:val="24"/>
          <w:szCs w:val="24"/>
        </w:rPr>
        <w:t>tu</w:t>
      </w:r>
      <w:r w:rsidR="00BA3B72" w:rsidRPr="00212619">
        <w:rPr>
          <w:rStyle w:val="FontStyle21"/>
          <w:rFonts w:ascii="Times New Roman" w:hAnsi="Times New Roman" w:cs="Times New Roman"/>
          <w:sz w:val="24"/>
          <w:szCs w:val="24"/>
        </w:rPr>
        <w:t xml:space="preserve"> trzecie</w:t>
      </w:r>
      <w:r w:rsidR="00B24706" w:rsidRPr="00212619">
        <w:rPr>
          <w:rStyle w:val="FontStyle21"/>
          <w:rFonts w:ascii="Times New Roman" w:hAnsi="Times New Roman" w:cs="Times New Roman"/>
          <w:sz w:val="24"/>
          <w:szCs w:val="24"/>
        </w:rPr>
        <w:t>go</w:t>
      </w:r>
      <w:r w:rsidR="00BA3B72" w:rsidRPr="00212619">
        <w:rPr>
          <w:rStyle w:val="FontStyle21"/>
          <w:rFonts w:ascii="Times New Roman" w:hAnsi="Times New Roman" w:cs="Times New Roman"/>
          <w:sz w:val="24"/>
          <w:szCs w:val="24"/>
        </w:rPr>
        <w:t xml:space="preserve"> na koszt Wykonawcy. </w:t>
      </w:r>
      <w:r w:rsidR="00B24706" w:rsidRPr="00212619">
        <w:rPr>
          <w:rStyle w:val="FontStyle21"/>
          <w:rFonts w:ascii="Times New Roman" w:hAnsi="Times New Roman" w:cs="Times New Roman"/>
          <w:sz w:val="24"/>
          <w:szCs w:val="24"/>
        </w:rPr>
        <w:t>Wszelkie koszty związane z powołaniem</w:t>
      </w:r>
      <w:r w:rsidR="00396F23" w:rsidRPr="00212619">
        <w:rPr>
          <w:rStyle w:val="FontStyle21"/>
          <w:rFonts w:ascii="Times New Roman" w:hAnsi="Times New Roman" w:cs="Times New Roman"/>
          <w:sz w:val="24"/>
          <w:szCs w:val="24"/>
        </w:rPr>
        <w:t xml:space="preserve"> kierownika budowy </w:t>
      </w:r>
      <w:r w:rsidR="00FE7B74" w:rsidRPr="00212619">
        <w:rPr>
          <w:rStyle w:val="FontStyle21"/>
          <w:rFonts w:ascii="Times New Roman" w:hAnsi="Times New Roman" w:cs="Times New Roman"/>
          <w:sz w:val="24"/>
          <w:szCs w:val="24"/>
        </w:rPr>
        <w:t>obciążą</w:t>
      </w:r>
      <w:r w:rsidR="00396F23" w:rsidRPr="00212619">
        <w:rPr>
          <w:rStyle w:val="FontStyle21"/>
          <w:rFonts w:ascii="Times New Roman" w:hAnsi="Times New Roman" w:cs="Times New Roman"/>
          <w:sz w:val="24"/>
          <w:szCs w:val="24"/>
        </w:rPr>
        <w:t xml:space="preserve"> Wykonawc</w:t>
      </w:r>
      <w:r w:rsidR="00FE7B74" w:rsidRPr="00212619">
        <w:rPr>
          <w:rStyle w:val="FontStyle21"/>
          <w:rFonts w:ascii="Times New Roman" w:hAnsi="Times New Roman" w:cs="Times New Roman"/>
          <w:sz w:val="24"/>
          <w:szCs w:val="24"/>
        </w:rPr>
        <w:t>ę, a Zamawiającemu przysługuje prawo</w:t>
      </w:r>
      <w:r w:rsidR="00396F23" w:rsidRPr="00212619">
        <w:rPr>
          <w:rStyle w:val="FontStyle21"/>
          <w:rFonts w:ascii="Times New Roman" w:hAnsi="Times New Roman" w:cs="Times New Roman"/>
          <w:sz w:val="24"/>
          <w:szCs w:val="24"/>
        </w:rPr>
        <w:t xml:space="preserve"> potrąceni</w:t>
      </w:r>
      <w:r w:rsidR="00FE7B74" w:rsidRPr="00212619">
        <w:rPr>
          <w:rStyle w:val="FontStyle21"/>
          <w:rFonts w:ascii="Times New Roman" w:hAnsi="Times New Roman" w:cs="Times New Roman"/>
          <w:sz w:val="24"/>
          <w:szCs w:val="24"/>
        </w:rPr>
        <w:t>a tych kosztów</w:t>
      </w:r>
      <w:r w:rsidR="00396F23" w:rsidRPr="00212619">
        <w:rPr>
          <w:rStyle w:val="FontStyle21"/>
          <w:rFonts w:ascii="Times New Roman" w:hAnsi="Times New Roman" w:cs="Times New Roman"/>
          <w:sz w:val="24"/>
          <w:szCs w:val="24"/>
        </w:rPr>
        <w:t xml:space="preserve"> z wynagrodzenia </w:t>
      </w:r>
      <w:r w:rsidR="00386198" w:rsidRPr="00212619">
        <w:rPr>
          <w:rStyle w:val="FontStyle21"/>
          <w:rFonts w:ascii="Times New Roman" w:hAnsi="Times New Roman" w:cs="Times New Roman"/>
          <w:sz w:val="24"/>
          <w:szCs w:val="24"/>
        </w:rPr>
        <w:t>Wykonawcy.</w:t>
      </w:r>
    </w:p>
    <w:p w14:paraId="1F55C889" w14:textId="77777777" w:rsidR="00257EC6" w:rsidRPr="00212619" w:rsidRDefault="00257EC6" w:rsidP="000151FE">
      <w:pPr>
        <w:pStyle w:val="Akapitzlist"/>
        <w:numPr>
          <w:ilvl w:val="0"/>
          <w:numId w:val="18"/>
        </w:numPr>
        <w:spacing w:line="276" w:lineRule="auto"/>
        <w:ind w:left="284" w:hanging="284"/>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 uporządkowania terenu po zakończeniu robót, odtworzenia ewentualnych uszkodzonych elementów i przywrócenia ich do stanu z dnia przejęcia placu budowy, w tym do ewentualnej naprawy nawierzchni sąsiadujących jezdni - uszkodzonych w trakcie prowadzenia prac.</w:t>
      </w:r>
    </w:p>
    <w:p w14:paraId="38FB01F7" w14:textId="77777777" w:rsidR="00221EDD" w:rsidRPr="00212619" w:rsidRDefault="00CB6484"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razie uchybienia temu obowiązkowi, Zamawiający po bezskutecznym</w:t>
      </w:r>
      <w:r w:rsidR="002708C3" w:rsidRPr="00212619">
        <w:rPr>
          <w:rStyle w:val="FontStyle21"/>
          <w:rFonts w:ascii="Times New Roman" w:hAnsi="Times New Roman" w:cs="Times New Roman"/>
          <w:sz w:val="24"/>
          <w:szCs w:val="24"/>
        </w:rPr>
        <w:t xml:space="preserve"> dwukrotnym</w:t>
      </w:r>
      <w:r w:rsidRPr="00212619">
        <w:rPr>
          <w:rStyle w:val="FontStyle21"/>
          <w:rFonts w:ascii="Times New Roman" w:hAnsi="Times New Roman" w:cs="Times New Roman"/>
          <w:sz w:val="24"/>
          <w:szCs w:val="24"/>
        </w:rPr>
        <w:t xml:space="preserve"> wezwaniu Wykonawcy do uporządkowania trenu budowy, może zlecić te prace podmiotowi trzeciemu na koszt i ryzyko Wykonawcy (wykonawstwo zastępcze).</w:t>
      </w:r>
    </w:p>
    <w:p w14:paraId="1087448A" w14:textId="77777777" w:rsidR="00386198" w:rsidRPr="00212619" w:rsidRDefault="00386198"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14:paraId="305D1383" w14:textId="77777777" w:rsidR="00954E4A" w:rsidRPr="00212619" w:rsidRDefault="006E17B7" w:rsidP="00954E4A">
      <w:pPr>
        <w:pStyle w:val="Style16"/>
        <w:widowControl/>
        <w:numPr>
          <w:ilvl w:val="0"/>
          <w:numId w:val="18"/>
        </w:numPr>
        <w:tabs>
          <w:tab w:val="left" w:pos="355"/>
        </w:tabs>
        <w:spacing w:line="276" w:lineRule="auto"/>
        <w:ind w:left="355"/>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zawiera ubezpieczenie robót budowlanych od wszystkich </w:t>
      </w:r>
      <w:proofErr w:type="spellStart"/>
      <w:r w:rsidRPr="00212619">
        <w:rPr>
          <w:rStyle w:val="FontStyle21"/>
          <w:rFonts w:ascii="Times New Roman" w:hAnsi="Times New Roman" w:cs="Times New Roman"/>
          <w:sz w:val="24"/>
          <w:szCs w:val="24"/>
        </w:rPr>
        <w:t>ryzyk</w:t>
      </w:r>
      <w:proofErr w:type="spellEnd"/>
      <w:r w:rsidR="005F1F71" w:rsidRPr="00212619">
        <w:rPr>
          <w:rStyle w:val="FontStyle21"/>
          <w:rFonts w:ascii="Times New Roman" w:hAnsi="Times New Roman" w:cs="Times New Roman"/>
          <w:sz w:val="24"/>
          <w:szCs w:val="24"/>
        </w:rPr>
        <w:t>, obo</w:t>
      </w:r>
      <w:r w:rsidR="000151FE" w:rsidRPr="00212619">
        <w:rPr>
          <w:rStyle w:val="FontStyle21"/>
          <w:rFonts w:ascii="Times New Roman" w:hAnsi="Times New Roman" w:cs="Times New Roman"/>
          <w:sz w:val="24"/>
          <w:szCs w:val="24"/>
        </w:rPr>
        <w:t>w</w:t>
      </w:r>
      <w:r w:rsidR="005F1F71" w:rsidRPr="00212619">
        <w:rPr>
          <w:rStyle w:val="FontStyle21"/>
          <w:rFonts w:ascii="Times New Roman" w:hAnsi="Times New Roman" w:cs="Times New Roman"/>
          <w:sz w:val="24"/>
          <w:szCs w:val="24"/>
        </w:rPr>
        <w:t>iązujące przez cały okres trwania umowy</w:t>
      </w:r>
      <w:r w:rsidRPr="00212619">
        <w:rPr>
          <w:rStyle w:val="FontStyle21"/>
          <w:rFonts w:ascii="Times New Roman" w:hAnsi="Times New Roman" w:cs="Times New Roman"/>
          <w:sz w:val="24"/>
          <w:szCs w:val="24"/>
        </w:rPr>
        <w:t xml:space="preserve">. Beneficjentem ubezpieczenia jest Wykonawca. Polisa </w:t>
      </w:r>
      <w:r w:rsidR="00AE306B" w:rsidRPr="00212619">
        <w:rPr>
          <w:rStyle w:val="FontStyle21"/>
          <w:rFonts w:ascii="Times New Roman" w:hAnsi="Times New Roman" w:cs="Times New Roman"/>
          <w:sz w:val="24"/>
          <w:szCs w:val="24"/>
        </w:rPr>
        <w:t>ubezpieczeniowa</w:t>
      </w:r>
      <w:r w:rsidRPr="00212619">
        <w:rPr>
          <w:rStyle w:val="FontStyle21"/>
          <w:rFonts w:ascii="Times New Roman" w:hAnsi="Times New Roman" w:cs="Times New Roman"/>
          <w:sz w:val="24"/>
          <w:szCs w:val="24"/>
        </w:rPr>
        <w:t xml:space="preserve"> (oryginał lub kopia potwierdzona za zgodność z oryginałem przez ubezpieczyciela</w:t>
      </w:r>
      <w:r w:rsidR="005F1F71" w:rsidRPr="00212619">
        <w:rPr>
          <w:rStyle w:val="FontStyle21"/>
          <w:rFonts w:ascii="Times New Roman" w:hAnsi="Times New Roman" w:cs="Times New Roman"/>
          <w:sz w:val="24"/>
          <w:szCs w:val="24"/>
        </w:rPr>
        <w:t xml:space="preserve"> wraz z potwierdzeniem zapłaty składki</w:t>
      </w:r>
      <w:r w:rsidRPr="00212619">
        <w:rPr>
          <w:rStyle w:val="FontStyle21"/>
          <w:rFonts w:ascii="Times New Roman" w:hAnsi="Times New Roman" w:cs="Times New Roman"/>
          <w:sz w:val="24"/>
          <w:szCs w:val="24"/>
        </w:rPr>
        <w:t>) stanowi załącznik nr 3 do umowy</w:t>
      </w:r>
      <w:r w:rsidR="003D0A89" w:rsidRPr="00212619">
        <w:rPr>
          <w:rStyle w:val="FontStyle21"/>
          <w:rFonts w:ascii="Times New Roman" w:hAnsi="Times New Roman" w:cs="Times New Roman"/>
          <w:sz w:val="24"/>
          <w:szCs w:val="24"/>
        </w:rPr>
        <w:t>.</w:t>
      </w:r>
    </w:p>
    <w:p w14:paraId="7DC256F6" w14:textId="77777777" w:rsidR="00C53FBD" w:rsidRPr="00212619" w:rsidRDefault="00CE715F" w:rsidP="00954E4A">
      <w:pPr>
        <w:pStyle w:val="Style16"/>
        <w:widowControl/>
        <w:numPr>
          <w:ilvl w:val="0"/>
          <w:numId w:val="18"/>
        </w:numPr>
        <w:tabs>
          <w:tab w:val="left" w:pos="355"/>
        </w:tabs>
        <w:spacing w:line="276" w:lineRule="auto"/>
        <w:ind w:left="355"/>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Po zakończeniu inwestycji </w:t>
      </w:r>
      <w:r w:rsidR="00C53FBD" w:rsidRPr="00212619">
        <w:rPr>
          <w:rStyle w:val="FontStyle21"/>
          <w:rFonts w:ascii="Times New Roman" w:hAnsi="Times New Roman" w:cs="Times New Roman"/>
          <w:sz w:val="24"/>
          <w:szCs w:val="24"/>
        </w:rPr>
        <w:t>Wykonawca wprowadzi stałą organizację ruchu</w:t>
      </w:r>
      <w:r w:rsidRPr="00212619">
        <w:rPr>
          <w:rStyle w:val="FontStyle21"/>
          <w:rFonts w:ascii="Times New Roman" w:hAnsi="Times New Roman" w:cs="Times New Roman"/>
          <w:sz w:val="24"/>
          <w:szCs w:val="24"/>
        </w:rPr>
        <w:t xml:space="preserve">. </w:t>
      </w:r>
    </w:p>
    <w:p w14:paraId="238F1B6C" w14:textId="77777777" w:rsidR="00CB008E" w:rsidRPr="00212619" w:rsidRDefault="00CB008E" w:rsidP="00A8616E">
      <w:pPr>
        <w:pStyle w:val="Style16"/>
        <w:widowControl/>
        <w:tabs>
          <w:tab w:val="left" w:pos="355"/>
        </w:tabs>
        <w:spacing w:line="276" w:lineRule="auto"/>
        <w:ind w:firstLine="0"/>
        <w:jc w:val="both"/>
        <w:rPr>
          <w:rStyle w:val="FontStyle21"/>
          <w:rFonts w:ascii="Times New Roman" w:hAnsi="Times New Roman" w:cs="Times New Roman"/>
          <w:sz w:val="24"/>
          <w:szCs w:val="24"/>
        </w:rPr>
      </w:pPr>
    </w:p>
    <w:p w14:paraId="441BC20B" w14:textId="77777777" w:rsidR="00221EDD" w:rsidRPr="00212619" w:rsidRDefault="00CB6484" w:rsidP="007E608F">
      <w:pPr>
        <w:pStyle w:val="Style2"/>
        <w:widowControl/>
        <w:spacing w:before="14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4</w:t>
      </w:r>
    </w:p>
    <w:p w14:paraId="77F00898" w14:textId="77777777" w:rsidR="00221EDD" w:rsidRPr="00212619" w:rsidRDefault="00CB6484" w:rsidP="007E608F">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Obowiązki Zamawiającego</w:t>
      </w:r>
    </w:p>
    <w:p w14:paraId="4E869EF0" w14:textId="77777777" w:rsidR="00494C53" w:rsidRPr="00212619" w:rsidRDefault="00494C53" w:rsidP="007E608F">
      <w:pPr>
        <w:pStyle w:val="Style2"/>
        <w:widowControl/>
        <w:spacing w:line="276" w:lineRule="auto"/>
        <w:rPr>
          <w:rStyle w:val="FontStyle19"/>
          <w:rFonts w:ascii="Times New Roman" w:hAnsi="Times New Roman" w:cs="Times New Roman"/>
          <w:sz w:val="24"/>
          <w:szCs w:val="24"/>
        </w:rPr>
      </w:pPr>
    </w:p>
    <w:p w14:paraId="1D8C306F" w14:textId="77777777" w:rsidR="00221EDD" w:rsidRPr="00212619" w:rsidRDefault="00CB6484" w:rsidP="007E608F">
      <w:pPr>
        <w:pStyle w:val="Style12"/>
        <w:widowControl/>
        <w:spacing w:line="276" w:lineRule="auto"/>
        <w:ind w:firstLine="0"/>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Zamawiający zobowiązany jest:</w:t>
      </w:r>
    </w:p>
    <w:p w14:paraId="262AE499"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przekazać Wykonawcy protokolarnie teren budowy w terminie określonym w Umowie</w:t>
      </w:r>
      <w:r w:rsidR="00124C13" w:rsidRPr="00212619">
        <w:rPr>
          <w:rStyle w:val="FontStyle21"/>
          <w:rFonts w:ascii="Times New Roman" w:hAnsi="Times New Roman" w:cs="Times New Roman"/>
          <w:sz w:val="24"/>
          <w:szCs w:val="24"/>
        </w:rPr>
        <w:t>;</w:t>
      </w:r>
    </w:p>
    <w:p w14:paraId="569085FE"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wyznaczać terminy odbiorów zgodnie z postanowieniami Umowy</w:t>
      </w:r>
      <w:r w:rsidR="00124C13" w:rsidRPr="00212619">
        <w:rPr>
          <w:rStyle w:val="FontStyle21"/>
          <w:rFonts w:ascii="Times New Roman" w:hAnsi="Times New Roman" w:cs="Times New Roman"/>
          <w:sz w:val="24"/>
          <w:szCs w:val="24"/>
        </w:rPr>
        <w:t>;</w:t>
      </w:r>
    </w:p>
    <w:p w14:paraId="017134E6"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przystępować do odbiorów w wyznaczonym terminie</w:t>
      </w:r>
      <w:r w:rsidR="00124C13" w:rsidRPr="00212619">
        <w:rPr>
          <w:rStyle w:val="FontStyle21"/>
          <w:rFonts w:ascii="Times New Roman" w:hAnsi="Times New Roman" w:cs="Times New Roman"/>
          <w:sz w:val="24"/>
          <w:szCs w:val="24"/>
        </w:rPr>
        <w:t>;</w:t>
      </w:r>
    </w:p>
    <w:p w14:paraId="6F0703F0"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zapewnić nadzór inwestorski</w:t>
      </w:r>
      <w:r w:rsidR="00124C13" w:rsidRPr="00212619">
        <w:rPr>
          <w:rStyle w:val="FontStyle21"/>
          <w:rFonts w:ascii="Times New Roman" w:hAnsi="Times New Roman" w:cs="Times New Roman"/>
          <w:sz w:val="24"/>
          <w:szCs w:val="24"/>
        </w:rPr>
        <w:t>;</w:t>
      </w:r>
    </w:p>
    <w:p w14:paraId="7B2F0AB7" w14:textId="77777777" w:rsidR="00124C13" w:rsidRPr="00212619" w:rsidRDefault="00124C13"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zapewnić nadzór</w:t>
      </w:r>
      <w:r w:rsidR="007E3E24"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autorski;</w:t>
      </w:r>
    </w:p>
    <w:p w14:paraId="56BB15E0"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zapłacić wynagrodzenie w wysokości i w terminie określonym Umową</w:t>
      </w:r>
      <w:r w:rsidR="003D0A89" w:rsidRPr="00212619">
        <w:rPr>
          <w:rStyle w:val="FontStyle21"/>
          <w:rFonts w:ascii="Times New Roman" w:hAnsi="Times New Roman" w:cs="Times New Roman"/>
          <w:sz w:val="24"/>
          <w:szCs w:val="24"/>
        </w:rPr>
        <w:t>;</w:t>
      </w:r>
    </w:p>
    <w:p w14:paraId="624314E7" w14:textId="77777777" w:rsidR="003D0A89" w:rsidRPr="00212619" w:rsidRDefault="003D0A89" w:rsidP="003D0A89">
      <w:pPr>
        <w:pStyle w:val="Akapitzlist"/>
        <w:numPr>
          <w:ilvl w:val="0"/>
          <w:numId w:val="19"/>
        </w:numPr>
        <w:ind w:left="567" w:hanging="283"/>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zgodnie z art. 4 ust. 1 ustawy o elektronicznym fakturowaniu, Zamawiający umożliwia Wykonawcy przesłanie ustrukturyzowanej faktury elektronicznej za pośrednictwem platformy, do której odnośnik stanowi </w:t>
      </w:r>
      <w:r w:rsidR="0098628B" w:rsidRPr="00212619">
        <w:rPr>
          <w:rStyle w:val="FontStyle21"/>
          <w:rFonts w:ascii="Times New Roman" w:hAnsi="Times New Roman" w:cs="Times New Roman"/>
          <w:sz w:val="24"/>
          <w:szCs w:val="24"/>
        </w:rPr>
        <w:t>adres</w:t>
      </w:r>
      <w:r w:rsidRPr="00212619">
        <w:rPr>
          <w:rStyle w:val="FontStyle21"/>
          <w:rFonts w:ascii="Times New Roman" w:hAnsi="Times New Roman" w:cs="Times New Roman"/>
          <w:sz w:val="24"/>
          <w:szCs w:val="24"/>
        </w:rPr>
        <w:t xml:space="preserve">: </w:t>
      </w:r>
      <w:bookmarkStart w:id="0" w:name="_Hlk6916811"/>
      <w:r w:rsidR="00D54E90" w:rsidRPr="00212619">
        <w:fldChar w:fldCharType="begin"/>
      </w:r>
      <w:r w:rsidR="00D54E90" w:rsidRPr="00212619">
        <w:rPr>
          <w:sz w:val="24"/>
          <w:szCs w:val="24"/>
        </w:rPr>
        <w:instrText xml:space="preserve"> HYPERLINK "https://pefexpert.pl/" </w:instrText>
      </w:r>
      <w:r w:rsidR="00D54E90" w:rsidRPr="00212619">
        <w:fldChar w:fldCharType="separate"/>
      </w:r>
      <w:proofErr w:type="spellStart"/>
      <w:r w:rsidR="006C6D3D" w:rsidRPr="00212619">
        <w:rPr>
          <w:rStyle w:val="Hipercze"/>
          <w:sz w:val="24"/>
          <w:szCs w:val="24"/>
        </w:rPr>
        <w:t>https</w:t>
      </w:r>
      <w:proofErr w:type="spellEnd"/>
      <w:r w:rsidR="006C6D3D" w:rsidRPr="00212619">
        <w:rPr>
          <w:rStyle w:val="Hipercze"/>
          <w:sz w:val="24"/>
          <w:szCs w:val="24"/>
        </w:rPr>
        <w:t>://</w:t>
      </w:r>
      <w:proofErr w:type="spellStart"/>
      <w:r w:rsidR="006C6D3D" w:rsidRPr="00212619">
        <w:rPr>
          <w:rStyle w:val="Hipercze"/>
          <w:sz w:val="24"/>
          <w:szCs w:val="24"/>
        </w:rPr>
        <w:t>pefexpert.pl</w:t>
      </w:r>
      <w:proofErr w:type="spellEnd"/>
      <w:r w:rsidR="006C6D3D" w:rsidRPr="00212619">
        <w:rPr>
          <w:rStyle w:val="Hipercze"/>
          <w:sz w:val="24"/>
          <w:szCs w:val="24"/>
        </w:rPr>
        <w:t>/</w:t>
      </w:r>
      <w:r w:rsidR="00D54E90" w:rsidRPr="00212619">
        <w:rPr>
          <w:rStyle w:val="Hipercze"/>
          <w:sz w:val="24"/>
          <w:szCs w:val="24"/>
        </w:rPr>
        <w:fldChar w:fldCharType="end"/>
      </w:r>
      <w:r w:rsidR="006C6D3D" w:rsidRPr="00212619">
        <w:rPr>
          <w:rStyle w:val="FontStyle21"/>
          <w:rFonts w:ascii="Times New Roman" w:hAnsi="Times New Roman" w:cs="Times New Roman"/>
          <w:sz w:val="24"/>
          <w:szCs w:val="24"/>
        </w:rPr>
        <w:t xml:space="preserve">, </w:t>
      </w:r>
      <w:bookmarkEnd w:id="0"/>
      <w:r w:rsidR="006C6D3D" w:rsidRPr="00212619">
        <w:rPr>
          <w:rStyle w:val="FontStyle21"/>
          <w:rFonts w:ascii="Times New Roman" w:hAnsi="Times New Roman" w:cs="Times New Roman"/>
          <w:sz w:val="24"/>
          <w:szCs w:val="24"/>
        </w:rPr>
        <w:t xml:space="preserve">nazwa </w:t>
      </w:r>
      <w:r w:rsidR="00AC6DA3" w:rsidRPr="00212619">
        <w:rPr>
          <w:rStyle w:val="FontStyle21"/>
          <w:rFonts w:ascii="Times New Roman" w:hAnsi="Times New Roman" w:cs="Times New Roman"/>
          <w:sz w:val="24"/>
          <w:szCs w:val="24"/>
        </w:rPr>
        <w:t xml:space="preserve">adresu </w:t>
      </w:r>
      <w:proofErr w:type="spellStart"/>
      <w:r w:rsidR="00AC6DA3" w:rsidRPr="00212619">
        <w:rPr>
          <w:rStyle w:val="FontStyle21"/>
          <w:rFonts w:ascii="Times New Roman" w:hAnsi="Times New Roman" w:cs="Times New Roman"/>
          <w:sz w:val="24"/>
          <w:szCs w:val="24"/>
        </w:rPr>
        <w:t>PEF</w:t>
      </w:r>
      <w:proofErr w:type="spellEnd"/>
      <w:r w:rsidR="00AC6DA3" w:rsidRPr="00212619">
        <w:rPr>
          <w:rStyle w:val="FontStyle21"/>
          <w:rFonts w:ascii="Times New Roman" w:hAnsi="Times New Roman" w:cs="Times New Roman"/>
          <w:sz w:val="24"/>
          <w:szCs w:val="24"/>
        </w:rPr>
        <w:t xml:space="preserve"> </w:t>
      </w:r>
      <w:r w:rsidR="006C6D3D" w:rsidRPr="00212619">
        <w:rPr>
          <w:rStyle w:val="FontStyle21"/>
          <w:rFonts w:ascii="Times New Roman" w:hAnsi="Times New Roman" w:cs="Times New Roman"/>
          <w:sz w:val="24"/>
          <w:szCs w:val="24"/>
        </w:rPr>
        <w:t xml:space="preserve">Zamawiającego: </w:t>
      </w:r>
      <w:r w:rsidR="00AC6DA3" w:rsidRPr="00212619">
        <w:rPr>
          <w:rStyle w:val="FontStyle21"/>
          <w:rFonts w:ascii="Times New Roman" w:hAnsi="Times New Roman" w:cs="Times New Roman"/>
          <w:sz w:val="24"/>
          <w:szCs w:val="24"/>
        </w:rPr>
        <w:t>NIP 9860157036</w:t>
      </w:r>
      <w:r w:rsidR="00801FFE" w:rsidRPr="00212619">
        <w:rPr>
          <w:rStyle w:val="FontStyle21"/>
          <w:rFonts w:ascii="Times New Roman" w:hAnsi="Times New Roman" w:cs="Times New Roman"/>
          <w:sz w:val="24"/>
          <w:szCs w:val="24"/>
        </w:rPr>
        <w:t>.</w:t>
      </w:r>
    </w:p>
    <w:p w14:paraId="4285DCA7" w14:textId="77777777" w:rsidR="003D0A89" w:rsidRPr="00212619" w:rsidRDefault="003D0A89" w:rsidP="003D0A89">
      <w:pPr>
        <w:pStyle w:val="Style3"/>
        <w:widowControl/>
        <w:spacing w:line="276" w:lineRule="auto"/>
        <w:ind w:firstLine="0"/>
        <w:rPr>
          <w:rStyle w:val="FontStyle21"/>
          <w:rFonts w:ascii="Times New Roman" w:hAnsi="Times New Roman" w:cs="Times New Roman"/>
          <w:sz w:val="24"/>
          <w:szCs w:val="24"/>
        </w:rPr>
      </w:pPr>
    </w:p>
    <w:p w14:paraId="246EBA60" w14:textId="77777777" w:rsidR="00221EDD" w:rsidRPr="00212619" w:rsidRDefault="00221EDD" w:rsidP="007E608F">
      <w:pPr>
        <w:pStyle w:val="Style2"/>
        <w:widowControl/>
        <w:spacing w:line="276" w:lineRule="auto"/>
        <w:ind w:left="4565"/>
        <w:jc w:val="both"/>
        <w:rPr>
          <w:rFonts w:ascii="Times New Roman" w:hAnsi="Times New Roman"/>
        </w:rPr>
      </w:pPr>
    </w:p>
    <w:p w14:paraId="46F0C832" w14:textId="77777777" w:rsidR="00221EDD" w:rsidRPr="00212619" w:rsidRDefault="00CB6484" w:rsidP="00B43D03">
      <w:pPr>
        <w:pStyle w:val="Style2"/>
        <w:widowControl/>
        <w:spacing w:before="38"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5</w:t>
      </w:r>
    </w:p>
    <w:p w14:paraId="1E3CFF68" w14:textId="77777777" w:rsidR="00221EDD" w:rsidRPr="00212619" w:rsidRDefault="00CB6484" w:rsidP="00B43D03">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lastRenderedPageBreak/>
        <w:t>Wynagrodzenie</w:t>
      </w:r>
    </w:p>
    <w:p w14:paraId="251EF912" w14:textId="77777777" w:rsidR="00F963F0" w:rsidRPr="00212619"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Wynagrodzenie Wykonawcy za</w:t>
      </w:r>
      <w:r w:rsidR="006C6D3D" w:rsidRPr="00212619">
        <w:rPr>
          <w:rStyle w:val="FontStyle21"/>
          <w:rFonts w:ascii="Times New Roman" w:hAnsi="Times New Roman" w:cs="Times New Roman"/>
          <w:sz w:val="24"/>
          <w:szCs w:val="24"/>
        </w:rPr>
        <w:t xml:space="preserve"> prawidłowe</w:t>
      </w:r>
      <w:r w:rsidRPr="00212619">
        <w:rPr>
          <w:rStyle w:val="FontStyle21"/>
          <w:rFonts w:ascii="Times New Roman" w:hAnsi="Times New Roman" w:cs="Times New Roman"/>
          <w:sz w:val="24"/>
          <w:szCs w:val="24"/>
        </w:rPr>
        <w:t xml:space="preserve"> wykonanie przedmiotu umowy ustala się w formie ryczałtu na kwotę …………………………… łącznie z podatkiem VAT (słownie: ……………………. 00/100) zgodnie z ofertą Wykonawcy, która stanowi załącznik nr 1 do niniejszej umowy. 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SIWZ. Niedoszacowanie, pominięcie oraz brak rozpoznania przedmiotu i zakresu zamówienia nie może być podstawą do żądania zmiany wynagrodzenia ryczałtowego określonego w umowie.</w:t>
      </w:r>
    </w:p>
    <w:p w14:paraId="3045FB89" w14:textId="77777777" w:rsidR="00807E54" w:rsidRPr="00212619"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 pisemnego informowania Zamawiającego o każdej zmianie siedziby, nazwy</w:t>
      </w:r>
      <w:r w:rsidR="006C6D3D" w:rsidRPr="00212619">
        <w:rPr>
          <w:rStyle w:val="FontStyle21"/>
          <w:rFonts w:ascii="Times New Roman" w:hAnsi="Times New Roman" w:cs="Times New Roman"/>
          <w:sz w:val="24"/>
          <w:szCs w:val="24"/>
        </w:rPr>
        <w:t xml:space="preserve"> (firmy)</w:t>
      </w:r>
      <w:r w:rsidRPr="00212619">
        <w:rPr>
          <w:rStyle w:val="FontStyle21"/>
          <w:rFonts w:ascii="Times New Roman" w:hAnsi="Times New Roman" w:cs="Times New Roman"/>
          <w:sz w:val="24"/>
          <w:szCs w:val="24"/>
        </w:rPr>
        <w:t>, nr konta bankowego, nr NIP, REGON i nr telefonu</w:t>
      </w:r>
      <w:r w:rsidR="00807E54" w:rsidRPr="00212619">
        <w:rPr>
          <w:rStyle w:val="FontStyle21"/>
          <w:rFonts w:ascii="Times New Roman" w:hAnsi="Times New Roman" w:cs="Times New Roman"/>
          <w:sz w:val="24"/>
          <w:szCs w:val="24"/>
        </w:rPr>
        <w:t xml:space="preserve">. </w:t>
      </w:r>
    </w:p>
    <w:p w14:paraId="07CF8200" w14:textId="77777777" w:rsidR="00E45353" w:rsidRPr="00212619" w:rsidRDefault="00555449" w:rsidP="00E45353">
      <w:pPr>
        <w:pStyle w:val="Style3"/>
        <w:widowControl/>
        <w:numPr>
          <w:ilvl w:val="0"/>
          <w:numId w:val="33"/>
        </w:numPr>
        <w:tabs>
          <w:tab w:val="left" w:pos="426"/>
        </w:tabs>
        <w:spacing w:line="276" w:lineRule="auto"/>
        <w:ind w:hanging="72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przewiduje płatności częściowe, </w:t>
      </w:r>
      <w:r w:rsidR="00F723F0" w:rsidRPr="00212619">
        <w:rPr>
          <w:rStyle w:val="FontStyle21"/>
          <w:rFonts w:ascii="Times New Roman" w:hAnsi="Times New Roman" w:cs="Times New Roman"/>
          <w:sz w:val="24"/>
          <w:szCs w:val="24"/>
        </w:rPr>
        <w:t xml:space="preserve">po </w:t>
      </w:r>
      <w:r w:rsidR="006C6D3D" w:rsidRPr="00212619">
        <w:rPr>
          <w:rStyle w:val="FontStyle21"/>
          <w:rFonts w:ascii="Times New Roman" w:hAnsi="Times New Roman" w:cs="Times New Roman"/>
          <w:sz w:val="24"/>
          <w:szCs w:val="24"/>
        </w:rPr>
        <w:t xml:space="preserve">prawidłowym </w:t>
      </w:r>
      <w:r w:rsidR="00F723F0" w:rsidRPr="00212619">
        <w:rPr>
          <w:rStyle w:val="FontStyle21"/>
          <w:rFonts w:ascii="Times New Roman" w:hAnsi="Times New Roman" w:cs="Times New Roman"/>
          <w:sz w:val="24"/>
          <w:szCs w:val="24"/>
        </w:rPr>
        <w:t>wykonaniu</w:t>
      </w:r>
      <w:r w:rsidR="00425020" w:rsidRPr="00212619">
        <w:rPr>
          <w:rStyle w:val="FontStyle21"/>
          <w:rFonts w:ascii="Times New Roman" w:hAnsi="Times New Roman" w:cs="Times New Roman"/>
          <w:sz w:val="24"/>
          <w:szCs w:val="24"/>
        </w:rPr>
        <w:t xml:space="preserve"> następujących </w:t>
      </w:r>
      <w:r w:rsidR="00F723F0" w:rsidRPr="00212619">
        <w:rPr>
          <w:rStyle w:val="FontStyle21"/>
          <w:rFonts w:ascii="Times New Roman" w:hAnsi="Times New Roman" w:cs="Times New Roman"/>
          <w:sz w:val="24"/>
          <w:szCs w:val="24"/>
        </w:rPr>
        <w:t>robót częściowych</w:t>
      </w:r>
      <w:r w:rsidR="0061405C" w:rsidRPr="00212619">
        <w:rPr>
          <w:rStyle w:val="FontStyle21"/>
          <w:rFonts w:ascii="Times New Roman" w:hAnsi="Times New Roman" w:cs="Times New Roman"/>
          <w:sz w:val="24"/>
          <w:szCs w:val="24"/>
        </w:rPr>
        <w:t xml:space="preserve"> bez wad i usterek</w:t>
      </w:r>
      <w:r w:rsidR="00E45353" w:rsidRPr="00212619">
        <w:rPr>
          <w:rStyle w:val="FontStyle21"/>
          <w:rFonts w:ascii="Times New Roman" w:hAnsi="Times New Roman" w:cs="Times New Roman"/>
          <w:sz w:val="24"/>
          <w:szCs w:val="24"/>
        </w:rPr>
        <w:t>:</w:t>
      </w:r>
    </w:p>
    <w:p w14:paraId="3EBAFB90" w14:textId="21E493E5" w:rsidR="00E45353" w:rsidRPr="00212619" w:rsidRDefault="00BE22E2" w:rsidP="00E45353">
      <w:pPr>
        <w:pStyle w:val="Style3"/>
        <w:widowControl/>
        <w:numPr>
          <w:ilvl w:val="0"/>
          <w:numId w:val="44"/>
        </w:numPr>
        <w:tabs>
          <w:tab w:val="left" w:pos="426"/>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robót przygotowawczych</w:t>
      </w:r>
      <w:r w:rsidR="00447C6E">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rozbiórkowych</w:t>
      </w:r>
      <w:r w:rsidR="00D627B1">
        <w:rPr>
          <w:rStyle w:val="FontStyle21"/>
          <w:rFonts w:ascii="Times New Roman" w:hAnsi="Times New Roman" w:cs="Times New Roman"/>
          <w:sz w:val="24"/>
          <w:szCs w:val="24"/>
        </w:rPr>
        <w:t xml:space="preserve"> i podbudowy jezdni wskazanej w złożonej w ofercie w pkt II, tabela poz. 1-5</w:t>
      </w:r>
      <w:r w:rsidR="00E45353" w:rsidRPr="00212619">
        <w:rPr>
          <w:rStyle w:val="FontStyle21"/>
          <w:rFonts w:ascii="Times New Roman" w:hAnsi="Times New Roman" w:cs="Times New Roman"/>
          <w:sz w:val="24"/>
          <w:szCs w:val="24"/>
        </w:rPr>
        <w:t>;</w:t>
      </w:r>
    </w:p>
    <w:p w14:paraId="26519AAE" w14:textId="77777777" w:rsidR="00F723F0" w:rsidRPr="00212619" w:rsidRDefault="00BE22E2" w:rsidP="00856F01">
      <w:pPr>
        <w:pStyle w:val="Akapitzlist"/>
        <w:numPr>
          <w:ilvl w:val="0"/>
          <w:numId w:val="44"/>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po wykonaniu pozostałych prac, </w:t>
      </w:r>
      <w:r w:rsidR="006C6D3D" w:rsidRPr="00212619">
        <w:rPr>
          <w:rStyle w:val="FontStyle21"/>
          <w:rFonts w:ascii="Times New Roman" w:hAnsi="Times New Roman" w:cs="Times New Roman"/>
          <w:sz w:val="24"/>
          <w:szCs w:val="24"/>
        </w:rPr>
        <w:t>p</w:t>
      </w:r>
      <w:r w:rsidR="004F626B" w:rsidRPr="00212619">
        <w:rPr>
          <w:rStyle w:val="FontStyle21"/>
          <w:rFonts w:ascii="Times New Roman" w:hAnsi="Times New Roman" w:cs="Times New Roman"/>
          <w:sz w:val="24"/>
          <w:szCs w:val="24"/>
        </w:rPr>
        <w:t>o</w:t>
      </w:r>
      <w:r w:rsidR="0061405C" w:rsidRPr="00212619">
        <w:rPr>
          <w:rStyle w:val="FontStyle21"/>
          <w:rFonts w:ascii="Times New Roman" w:hAnsi="Times New Roman" w:cs="Times New Roman"/>
          <w:sz w:val="24"/>
          <w:szCs w:val="24"/>
        </w:rPr>
        <w:t xml:space="preserve"> prawidłowym</w:t>
      </w:r>
      <w:r w:rsidR="004F626B" w:rsidRPr="00212619">
        <w:rPr>
          <w:rStyle w:val="FontStyle21"/>
          <w:rFonts w:ascii="Times New Roman" w:hAnsi="Times New Roman" w:cs="Times New Roman"/>
          <w:sz w:val="24"/>
          <w:szCs w:val="24"/>
        </w:rPr>
        <w:t xml:space="preserve"> za</w:t>
      </w:r>
      <w:r w:rsidR="00DD2DEF" w:rsidRPr="00212619">
        <w:rPr>
          <w:rStyle w:val="FontStyle21"/>
          <w:rFonts w:ascii="Times New Roman" w:hAnsi="Times New Roman" w:cs="Times New Roman"/>
          <w:sz w:val="24"/>
          <w:szCs w:val="24"/>
        </w:rPr>
        <w:t>kończeniu Przedmiotu Umowy</w:t>
      </w:r>
      <w:r w:rsidR="00C9249E" w:rsidRPr="00212619">
        <w:rPr>
          <w:rStyle w:val="FontStyle21"/>
          <w:rFonts w:ascii="Times New Roman" w:hAnsi="Times New Roman" w:cs="Times New Roman"/>
          <w:sz w:val="24"/>
          <w:szCs w:val="24"/>
        </w:rPr>
        <w:t xml:space="preserve">, </w:t>
      </w:r>
      <w:r w:rsidR="0061405C" w:rsidRPr="00212619">
        <w:rPr>
          <w:rStyle w:val="FontStyle21"/>
          <w:rFonts w:ascii="Times New Roman" w:hAnsi="Times New Roman" w:cs="Times New Roman"/>
          <w:sz w:val="24"/>
          <w:szCs w:val="24"/>
        </w:rPr>
        <w:t xml:space="preserve">bez wad i usterek </w:t>
      </w:r>
      <w:r w:rsidR="00E45353" w:rsidRPr="00212619">
        <w:rPr>
          <w:rStyle w:val="FontStyle21"/>
          <w:rFonts w:ascii="Times New Roman" w:hAnsi="Times New Roman" w:cs="Times New Roman"/>
          <w:sz w:val="24"/>
          <w:szCs w:val="24"/>
        </w:rPr>
        <w:t>w pozostałej kwocie określonej w ofercie</w:t>
      </w:r>
      <w:r w:rsidR="002E3717" w:rsidRPr="00212619">
        <w:rPr>
          <w:rStyle w:val="FontStyle21"/>
          <w:rFonts w:ascii="Times New Roman" w:hAnsi="Times New Roman" w:cs="Times New Roman"/>
          <w:sz w:val="24"/>
          <w:szCs w:val="24"/>
        </w:rPr>
        <w:t xml:space="preserve">, stanowiącej </w:t>
      </w:r>
      <w:r w:rsidR="00AE306B" w:rsidRPr="00212619">
        <w:rPr>
          <w:rStyle w:val="FontStyle21"/>
          <w:rFonts w:ascii="Times New Roman" w:hAnsi="Times New Roman" w:cs="Times New Roman"/>
          <w:sz w:val="24"/>
          <w:szCs w:val="24"/>
        </w:rPr>
        <w:t>załącznik</w:t>
      </w:r>
      <w:r w:rsidR="002E3717" w:rsidRPr="00212619">
        <w:rPr>
          <w:rStyle w:val="FontStyle21"/>
          <w:rFonts w:ascii="Times New Roman" w:hAnsi="Times New Roman" w:cs="Times New Roman"/>
          <w:sz w:val="24"/>
          <w:szCs w:val="24"/>
        </w:rPr>
        <w:t xml:space="preserve"> nr 1 do umowy</w:t>
      </w:r>
      <w:r w:rsidR="00CA594B" w:rsidRPr="00212619">
        <w:rPr>
          <w:rStyle w:val="FontStyle21"/>
          <w:rFonts w:ascii="Times New Roman" w:hAnsi="Times New Roman" w:cs="Times New Roman"/>
          <w:sz w:val="24"/>
          <w:szCs w:val="24"/>
        </w:rPr>
        <w:t>.</w:t>
      </w:r>
    </w:p>
    <w:p w14:paraId="23A7D71C" w14:textId="3F597C55" w:rsidR="00E63275" w:rsidRPr="00212619" w:rsidRDefault="00CC3239" w:rsidP="00801FFE">
      <w:pPr>
        <w:pStyle w:val="Akapitzlist"/>
        <w:numPr>
          <w:ilvl w:val="0"/>
          <w:numId w:val="33"/>
        </w:numPr>
        <w:spacing w:line="276" w:lineRule="auto"/>
        <w:ind w:left="426"/>
        <w:rPr>
          <w:sz w:val="24"/>
          <w:szCs w:val="24"/>
        </w:rPr>
      </w:pPr>
      <w:r w:rsidRPr="00212619">
        <w:rPr>
          <w:rStyle w:val="FontStyle21"/>
          <w:rFonts w:ascii="Times New Roman" w:hAnsi="Times New Roman" w:cs="Times New Roman"/>
          <w:sz w:val="24"/>
          <w:szCs w:val="24"/>
        </w:rPr>
        <w:t>Rozliczanie robót będzie się odbywało na podsta</w:t>
      </w:r>
      <w:r w:rsidRPr="00212619">
        <w:rPr>
          <w:rStyle w:val="FontStyle21"/>
          <w:rFonts w:ascii="Times New Roman" w:hAnsi="Times New Roman" w:cs="Times New Roman"/>
          <w:sz w:val="24"/>
          <w:szCs w:val="24"/>
        </w:rPr>
        <w:softHyphen/>
        <w:t>wie</w:t>
      </w:r>
      <w:r w:rsidR="0061405C" w:rsidRPr="00212619">
        <w:rPr>
          <w:rStyle w:val="FontStyle21"/>
          <w:rFonts w:ascii="Times New Roman" w:hAnsi="Times New Roman" w:cs="Times New Roman"/>
          <w:sz w:val="24"/>
          <w:szCs w:val="24"/>
        </w:rPr>
        <w:t xml:space="preserve"> prawidłowo wystawionej</w:t>
      </w:r>
      <w:r w:rsidRPr="00212619">
        <w:rPr>
          <w:rStyle w:val="FontStyle21"/>
          <w:rFonts w:ascii="Times New Roman" w:hAnsi="Times New Roman" w:cs="Times New Roman"/>
          <w:sz w:val="24"/>
          <w:szCs w:val="24"/>
        </w:rPr>
        <w:t xml:space="preserve"> faktury VAT</w:t>
      </w:r>
      <w:r w:rsidR="008E44E6" w:rsidRPr="00212619">
        <w:rPr>
          <w:rStyle w:val="FontStyle21"/>
          <w:rFonts w:ascii="Times New Roman" w:hAnsi="Times New Roman" w:cs="Times New Roman"/>
          <w:sz w:val="24"/>
          <w:szCs w:val="24"/>
        </w:rPr>
        <w:t xml:space="preserve">. </w:t>
      </w:r>
      <w:r w:rsidRPr="00212619">
        <w:rPr>
          <w:sz w:val="24"/>
          <w:szCs w:val="24"/>
        </w:rPr>
        <w:t>Podstawą wystawienia faktury VAT jest</w:t>
      </w:r>
      <w:r w:rsidR="00E63275" w:rsidRPr="00212619">
        <w:rPr>
          <w:sz w:val="24"/>
          <w:szCs w:val="24"/>
        </w:rPr>
        <w:t xml:space="preserve"> </w:t>
      </w:r>
      <w:r w:rsidRPr="00212619">
        <w:rPr>
          <w:sz w:val="24"/>
          <w:szCs w:val="24"/>
        </w:rPr>
        <w:t>protokół</w:t>
      </w:r>
      <w:r w:rsidR="00E63275" w:rsidRPr="00212619">
        <w:rPr>
          <w:sz w:val="24"/>
          <w:szCs w:val="24"/>
        </w:rPr>
        <w:t xml:space="preserve"> </w:t>
      </w:r>
      <w:r w:rsidRPr="00212619">
        <w:rPr>
          <w:sz w:val="24"/>
          <w:szCs w:val="24"/>
        </w:rPr>
        <w:t>odbio</w:t>
      </w:r>
      <w:r w:rsidR="00856F01" w:rsidRPr="00212619">
        <w:rPr>
          <w:sz w:val="24"/>
          <w:szCs w:val="24"/>
        </w:rPr>
        <w:t>ru</w:t>
      </w:r>
      <w:r w:rsidRPr="00212619">
        <w:rPr>
          <w:sz w:val="24"/>
          <w:szCs w:val="24"/>
        </w:rPr>
        <w:t xml:space="preserve"> częścio</w:t>
      </w:r>
      <w:r w:rsidR="00856F01" w:rsidRPr="00212619">
        <w:rPr>
          <w:sz w:val="24"/>
          <w:szCs w:val="24"/>
        </w:rPr>
        <w:t>wego</w:t>
      </w:r>
      <w:r w:rsidR="00D627B1">
        <w:rPr>
          <w:sz w:val="24"/>
          <w:szCs w:val="24"/>
        </w:rPr>
        <w:t xml:space="preserve"> </w:t>
      </w:r>
      <w:r w:rsidR="008E44E6" w:rsidRPr="00212619">
        <w:rPr>
          <w:sz w:val="24"/>
          <w:szCs w:val="24"/>
        </w:rPr>
        <w:t>bez wad i usterek</w:t>
      </w:r>
      <w:r w:rsidR="00856F01" w:rsidRPr="00212619">
        <w:rPr>
          <w:sz w:val="24"/>
          <w:szCs w:val="24"/>
        </w:rPr>
        <w:t>,</w:t>
      </w:r>
      <w:r w:rsidR="00AF1E69" w:rsidRPr="00212619">
        <w:rPr>
          <w:sz w:val="24"/>
          <w:szCs w:val="24"/>
        </w:rPr>
        <w:t xml:space="preserve"> zatwierdzony przez Zamawiającego i inspektora nadzoru</w:t>
      </w:r>
      <w:r w:rsidRPr="00212619">
        <w:rPr>
          <w:sz w:val="24"/>
          <w:szCs w:val="24"/>
        </w:rPr>
        <w:t xml:space="preserve"> lub protokół odbioru końcowego</w:t>
      </w:r>
      <w:r w:rsidR="008E44E6" w:rsidRPr="00212619">
        <w:rPr>
          <w:sz w:val="24"/>
          <w:szCs w:val="24"/>
        </w:rPr>
        <w:t xml:space="preserve"> bez wad i usterek</w:t>
      </w:r>
      <w:r w:rsidR="00AF1E69" w:rsidRPr="00212619">
        <w:rPr>
          <w:sz w:val="24"/>
          <w:szCs w:val="24"/>
        </w:rPr>
        <w:t xml:space="preserve">, </w:t>
      </w:r>
      <w:r w:rsidR="00622316" w:rsidRPr="00212619">
        <w:rPr>
          <w:sz w:val="24"/>
          <w:szCs w:val="24"/>
        </w:rPr>
        <w:t>zatwierdzony przez Zamawiającego</w:t>
      </w:r>
      <w:r w:rsidR="00257EC6" w:rsidRPr="00212619">
        <w:rPr>
          <w:sz w:val="24"/>
          <w:szCs w:val="24"/>
        </w:rPr>
        <w:t xml:space="preserve"> i insp</w:t>
      </w:r>
      <w:r w:rsidR="006C6D3D" w:rsidRPr="00212619">
        <w:rPr>
          <w:sz w:val="24"/>
          <w:szCs w:val="24"/>
        </w:rPr>
        <w:t>e</w:t>
      </w:r>
      <w:r w:rsidR="00257EC6" w:rsidRPr="00212619">
        <w:rPr>
          <w:sz w:val="24"/>
          <w:szCs w:val="24"/>
        </w:rPr>
        <w:t>ktora nadzoru</w:t>
      </w:r>
      <w:r w:rsidRPr="00212619">
        <w:rPr>
          <w:sz w:val="24"/>
          <w:szCs w:val="24"/>
        </w:rPr>
        <w:t>.</w:t>
      </w:r>
      <w:r w:rsidR="00E63275" w:rsidRPr="00212619">
        <w:rPr>
          <w:sz w:val="24"/>
          <w:szCs w:val="24"/>
        </w:rPr>
        <w:t xml:space="preserve"> </w:t>
      </w:r>
    </w:p>
    <w:p w14:paraId="78F4151A" w14:textId="77777777" w:rsidR="00E63275" w:rsidRPr="00212619" w:rsidRDefault="00CC3239" w:rsidP="00801FFE">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rPr>
      </w:pPr>
      <w:r w:rsidRPr="00212619">
        <w:rPr>
          <w:rFonts w:ascii="Times New Roman" w:hAnsi="Times New Roman"/>
        </w:rPr>
        <w:t xml:space="preserve">Wynagrodzenie płatne jest w </w:t>
      </w:r>
      <w:r w:rsidR="00DB4981" w:rsidRPr="00212619">
        <w:rPr>
          <w:rFonts w:ascii="Times New Roman" w:hAnsi="Times New Roman"/>
        </w:rPr>
        <w:t>t</w:t>
      </w:r>
      <w:r w:rsidRPr="00212619">
        <w:rPr>
          <w:rFonts w:ascii="Times New Roman" w:hAnsi="Times New Roman"/>
        </w:rPr>
        <w:t>erminie 14 dni od dnia doręczenia</w:t>
      </w:r>
      <w:r w:rsidR="00E63275" w:rsidRPr="00212619">
        <w:rPr>
          <w:rFonts w:ascii="Times New Roman" w:hAnsi="Times New Roman"/>
        </w:rPr>
        <w:t xml:space="preserve"> </w:t>
      </w:r>
      <w:r w:rsidRPr="00212619">
        <w:rPr>
          <w:rFonts w:ascii="Times New Roman" w:hAnsi="Times New Roman"/>
        </w:rPr>
        <w:t>prawidłowo</w:t>
      </w:r>
      <w:r w:rsidR="00E63275" w:rsidRPr="00212619">
        <w:rPr>
          <w:rFonts w:ascii="Times New Roman" w:hAnsi="Times New Roman"/>
        </w:rPr>
        <w:t xml:space="preserve"> </w:t>
      </w:r>
      <w:r w:rsidRPr="00212619">
        <w:rPr>
          <w:rFonts w:ascii="Times New Roman" w:hAnsi="Times New Roman"/>
        </w:rPr>
        <w:t xml:space="preserve">wystawionej faktury VAT, z </w:t>
      </w:r>
      <w:r w:rsidR="00DB4981" w:rsidRPr="00212619">
        <w:rPr>
          <w:rFonts w:ascii="Times New Roman" w:hAnsi="Times New Roman"/>
        </w:rPr>
        <w:t>zastrzeżeniem ust.</w:t>
      </w:r>
      <w:r w:rsidR="00F25EA6" w:rsidRPr="00212619">
        <w:rPr>
          <w:rFonts w:ascii="Times New Roman" w:hAnsi="Times New Roman"/>
        </w:rPr>
        <w:t xml:space="preserve"> 8</w:t>
      </w:r>
      <w:r w:rsidRPr="00212619">
        <w:rPr>
          <w:rFonts w:ascii="Times New Roman" w:hAnsi="Times New Roman"/>
        </w:rPr>
        <w:t xml:space="preserve">.  </w:t>
      </w:r>
      <w:r w:rsidR="00E63275" w:rsidRPr="00212619">
        <w:rPr>
          <w:rFonts w:ascii="Times New Roman" w:hAnsi="Times New Roman"/>
        </w:rPr>
        <w:t xml:space="preserve"> </w:t>
      </w:r>
    </w:p>
    <w:p w14:paraId="46DA6EAC" w14:textId="77777777" w:rsidR="00CC3239" w:rsidRPr="00212619"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rPr>
      </w:pPr>
      <w:r w:rsidRPr="00212619">
        <w:rPr>
          <w:rFonts w:ascii="Times New Roman" w:hAnsi="Times New Roman"/>
        </w:rPr>
        <w:t xml:space="preserve">Za termin zapłaty wynagrodzenia uważany będzie dzień </w:t>
      </w:r>
      <w:r w:rsidR="00C06299" w:rsidRPr="00212619">
        <w:rPr>
          <w:rFonts w:ascii="Times New Roman" w:hAnsi="Times New Roman"/>
        </w:rPr>
        <w:t xml:space="preserve">obciążenia rachunku </w:t>
      </w:r>
      <w:r w:rsidRPr="00212619">
        <w:rPr>
          <w:rFonts w:ascii="Times New Roman" w:hAnsi="Times New Roman"/>
        </w:rPr>
        <w:t>Zamawiającego poleceni</w:t>
      </w:r>
      <w:r w:rsidR="00C06299" w:rsidRPr="00212619">
        <w:rPr>
          <w:rFonts w:ascii="Times New Roman" w:hAnsi="Times New Roman"/>
        </w:rPr>
        <w:t>em</w:t>
      </w:r>
      <w:r w:rsidRPr="00212619">
        <w:rPr>
          <w:rFonts w:ascii="Times New Roman" w:hAnsi="Times New Roman"/>
        </w:rPr>
        <w:t xml:space="preserve"> przelewu.</w:t>
      </w:r>
    </w:p>
    <w:p w14:paraId="44D48970" w14:textId="77777777" w:rsidR="0098628B" w:rsidRPr="00212619" w:rsidRDefault="006A1D0C" w:rsidP="0098628B">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rPr>
      </w:pPr>
      <w:r w:rsidRPr="00212619">
        <w:rPr>
          <w:rFonts w:ascii="Times New Roman" w:hAnsi="Times New Roman"/>
        </w:rPr>
        <w:t xml:space="preserve">Zamawiający umożliwia przekazanie ustrukturyzowanej faktury elektronicznej poprzez </w:t>
      </w:r>
      <w:r w:rsidR="0098628B" w:rsidRPr="00212619">
        <w:rPr>
          <w:rFonts w:ascii="Times New Roman" w:hAnsi="Times New Roman"/>
        </w:rPr>
        <w:t xml:space="preserve">Portal Elektronicznego Fakturowania, która dostępna jest pod adresem: </w:t>
      </w:r>
      <w:hyperlink r:id="rId8" w:history="1">
        <w:proofErr w:type="spellStart"/>
        <w:r w:rsidR="0098628B" w:rsidRPr="00212619">
          <w:rPr>
            <w:rStyle w:val="Hipercze"/>
            <w:rFonts w:ascii="Times New Roman" w:hAnsi="Times New Roman"/>
          </w:rPr>
          <w:t>https</w:t>
        </w:r>
        <w:proofErr w:type="spellEnd"/>
        <w:r w:rsidR="0098628B" w:rsidRPr="00212619">
          <w:rPr>
            <w:rStyle w:val="Hipercze"/>
            <w:rFonts w:ascii="Times New Roman" w:hAnsi="Times New Roman"/>
          </w:rPr>
          <w:t>://</w:t>
        </w:r>
        <w:proofErr w:type="spellStart"/>
        <w:r w:rsidR="0098628B" w:rsidRPr="00212619">
          <w:rPr>
            <w:rStyle w:val="Hipercze"/>
            <w:rFonts w:ascii="Times New Roman" w:hAnsi="Times New Roman"/>
          </w:rPr>
          <w:t>efaktura.gov.pl</w:t>
        </w:r>
        <w:proofErr w:type="spellEnd"/>
      </w:hyperlink>
      <w:r w:rsidR="0098628B" w:rsidRPr="00212619">
        <w:rPr>
          <w:rFonts w:ascii="Times New Roman" w:hAnsi="Times New Roman"/>
        </w:rPr>
        <w:t>,</w:t>
      </w:r>
      <w:r w:rsidR="00AC6DA3" w:rsidRPr="00212619">
        <w:rPr>
          <w:rFonts w:ascii="Times New Roman" w:hAnsi="Times New Roman"/>
        </w:rPr>
        <w:t xml:space="preserve"> Zamawiającego można zidentyfikować pod adresem </w:t>
      </w:r>
      <w:proofErr w:type="spellStart"/>
      <w:r w:rsidR="00AC6DA3" w:rsidRPr="00212619">
        <w:rPr>
          <w:rFonts w:ascii="Times New Roman" w:hAnsi="Times New Roman"/>
        </w:rPr>
        <w:t>PEF</w:t>
      </w:r>
      <w:proofErr w:type="spellEnd"/>
      <w:r w:rsidR="00AC6DA3" w:rsidRPr="00212619">
        <w:rPr>
          <w:rFonts w:ascii="Times New Roman" w:hAnsi="Times New Roman"/>
        </w:rPr>
        <w:t>: NIP 9860157036.</w:t>
      </w:r>
    </w:p>
    <w:p w14:paraId="28A95612" w14:textId="77777777" w:rsidR="009057C5" w:rsidRPr="00212619" w:rsidRDefault="009057C5" w:rsidP="00626F6F">
      <w:pPr>
        <w:pStyle w:val="Style3"/>
        <w:widowControl/>
        <w:numPr>
          <w:ilvl w:val="0"/>
          <w:numId w:val="33"/>
        </w:numPr>
        <w:tabs>
          <w:tab w:val="left" w:pos="426"/>
        </w:tabs>
        <w:spacing w:line="276" w:lineRule="auto"/>
        <w:ind w:left="426" w:hanging="426"/>
        <w:rPr>
          <w:rFonts w:ascii="Times New Roman" w:hAnsi="Times New Roman"/>
        </w:rPr>
      </w:pPr>
      <w:r w:rsidRPr="00212619">
        <w:rPr>
          <w:rFonts w:ascii="Times New Roman" w:hAnsi="Times New Roman"/>
        </w:rPr>
        <w:t xml:space="preserve">Warunkiem zapłaty przez Zamawiającego jakiejkolwiek części należnego wynagrodzenia za odebrane roboty budowlane jest przedstawienie </w:t>
      </w:r>
      <w:r w:rsidR="00EA0744" w:rsidRPr="00212619">
        <w:rPr>
          <w:rFonts w:ascii="Times New Roman" w:hAnsi="Times New Roman"/>
        </w:rPr>
        <w:t xml:space="preserve">oświadczeń podwykonawców </w:t>
      </w:r>
      <w:r w:rsidR="00160F99" w:rsidRPr="00212619">
        <w:rPr>
          <w:rFonts w:ascii="Times New Roman" w:hAnsi="Times New Roman"/>
        </w:rPr>
        <w:t xml:space="preserve">(i dalszych podwykonawców </w:t>
      </w:r>
      <w:r w:rsidR="00EA0744" w:rsidRPr="00212619">
        <w:rPr>
          <w:rFonts w:ascii="Times New Roman" w:hAnsi="Times New Roman"/>
        </w:rPr>
        <w:t xml:space="preserve">potwierdzających, iż </w:t>
      </w:r>
      <w:r w:rsidR="001157A9" w:rsidRPr="00212619">
        <w:rPr>
          <w:rFonts w:ascii="Times New Roman" w:hAnsi="Times New Roman"/>
        </w:rPr>
        <w:t>otrzymali oni od Wykonawcy</w:t>
      </w:r>
      <w:r w:rsidR="00160F99" w:rsidRPr="00212619">
        <w:rPr>
          <w:rFonts w:ascii="Times New Roman" w:hAnsi="Times New Roman"/>
        </w:rPr>
        <w:t xml:space="preserve"> (lub podwykonawcy)</w:t>
      </w:r>
      <w:r w:rsidR="001157A9" w:rsidRPr="00212619">
        <w:rPr>
          <w:rFonts w:ascii="Times New Roman" w:hAnsi="Times New Roman"/>
        </w:rPr>
        <w:t xml:space="preserve"> wynagrodzenie z</w:t>
      </w:r>
      <w:r w:rsidR="00EA0744" w:rsidRPr="00212619">
        <w:rPr>
          <w:rFonts w:ascii="Times New Roman" w:hAnsi="Times New Roman"/>
        </w:rPr>
        <w:t xml:space="preserve"> tytułu </w:t>
      </w:r>
      <w:r w:rsidR="001157A9" w:rsidRPr="00212619">
        <w:rPr>
          <w:rFonts w:ascii="Times New Roman" w:hAnsi="Times New Roman"/>
        </w:rPr>
        <w:t xml:space="preserve">swojego udziału w wykonaniu </w:t>
      </w:r>
      <w:r w:rsidR="00160F99" w:rsidRPr="00212619">
        <w:rPr>
          <w:rFonts w:ascii="Times New Roman" w:hAnsi="Times New Roman"/>
        </w:rPr>
        <w:t xml:space="preserve">tych </w:t>
      </w:r>
      <w:r w:rsidR="001157A9" w:rsidRPr="00212619">
        <w:rPr>
          <w:rFonts w:ascii="Times New Roman" w:hAnsi="Times New Roman"/>
        </w:rPr>
        <w:t>odebranych robót</w:t>
      </w:r>
      <w:r w:rsidR="00160F99" w:rsidRPr="00212619">
        <w:rPr>
          <w:rFonts w:ascii="Times New Roman" w:hAnsi="Times New Roman"/>
        </w:rPr>
        <w:t xml:space="preserve"> </w:t>
      </w:r>
      <w:r w:rsidR="00CD7465" w:rsidRPr="00212619">
        <w:rPr>
          <w:rFonts w:ascii="Times New Roman" w:hAnsi="Times New Roman"/>
        </w:rPr>
        <w:t>budowlanych.</w:t>
      </w:r>
    </w:p>
    <w:p w14:paraId="0357B5DA" w14:textId="77777777" w:rsidR="006C439F" w:rsidRPr="00212619" w:rsidRDefault="006C439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Nieuregulowanie przez Wykonawcę</w:t>
      </w:r>
      <w:r w:rsidR="00160F99" w:rsidRPr="00212619">
        <w:rPr>
          <w:rStyle w:val="FontStyle21"/>
          <w:rFonts w:ascii="Times New Roman" w:hAnsi="Times New Roman" w:cs="Times New Roman"/>
          <w:sz w:val="24"/>
          <w:szCs w:val="24"/>
        </w:rPr>
        <w:t xml:space="preserve"> (i podwykonawcę)</w:t>
      </w:r>
      <w:r w:rsidRPr="00212619">
        <w:rPr>
          <w:rStyle w:val="FontStyle21"/>
          <w:rFonts w:ascii="Times New Roman" w:hAnsi="Times New Roman" w:cs="Times New Roman"/>
          <w:sz w:val="24"/>
          <w:szCs w:val="24"/>
        </w:rPr>
        <w:t xml:space="preserve"> </w:t>
      </w:r>
      <w:r w:rsidR="006C6D3D" w:rsidRPr="00212619">
        <w:rPr>
          <w:rStyle w:val="FontStyle21"/>
          <w:rFonts w:ascii="Times New Roman" w:hAnsi="Times New Roman" w:cs="Times New Roman"/>
          <w:sz w:val="24"/>
          <w:szCs w:val="24"/>
        </w:rPr>
        <w:t>wymagalnych wynagrodzeń</w:t>
      </w:r>
      <w:r w:rsidRPr="00212619">
        <w:rPr>
          <w:rStyle w:val="FontStyle21"/>
          <w:rFonts w:ascii="Times New Roman" w:hAnsi="Times New Roman" w:cs="Times New Roman"/>
          <w:sz w:val="24"/>
          <w:szCs w:val="24"/>
        </w:rPr>
        <w:t xml:space="preserve"> względem podwykonawców</w:t>
      </w:r>
      <w:r w:rsidR="00160F99" w:rsidRPr="00212619">
        <w:rPr>
          <w:rStyle w:val="FontStyle21"/>
          <w:rFonts w:ascii="Times New Roman" w:hAnsi="Times New Roman" w:cs="Times New Roman"/>
          <w:sz w:val="24"/>
          <w:szCs w:val="24"/>
        </w:rPr>
        <w:t xml:space="preserve"> (i dalszych podwykonawców)</w:t>
      </w:r>
      <w:r w:rsidRPr="00212619">
        <w:rPr>
          <w:rStyle w:val="FontStyle21"/>
          <w:rFonts w:ascii="Times New Roman" w:hAnsi="Times New Roman" w:cs="Times New Roman"/>
          <w:sz w:val="24"/>
          <w:szCs w:val="24"/>
        </w:rPr>
        <w:t xml:space="preserve"> upoważnia Zamawiającego do wstrzymania zapłaty wynagrodzenia Wykonawcy. Jednocześnie Wykonawca wyraża </w:t>
      </w:r>
      <w:r w:rsidR="006C6D3D" w:rsidRPr="00212619">
        <w:rPr>
          <w:rStyle w:val="FontStyle21"/>
          <w:rFonts w:ascii="Times New Roman" w:hAnsi="Times New Roman" w:cs="Times New Roman"/>
          <w:sz w:val="24"/>
          <w:szCs w:val="24"/>
        </w:rPr>
        <w:t xml:space="preserve">nieodwołalną </w:t>
      </w:r>
      <w:r w:rsidRPr="00212619">
        <w:rPr>
          <w:rStyle w:val="FontStyle21"/>
          <w:rFonts w:ascii="Times New Roman" w:hAnsi="Times New Roman" w:cs="Times New Roman"/>
          <w:sz w:val="24"/>
          <w:szCs w:val="24"/>
        </w:rPr>
        <w:t xml:space="preserve">zgodę na zapłacenie z przysługującego mu wynagrodzenia bezpośrednio przez Zamawiającego należności przysługujących podwykonawcom od Wykonawcy. </w:t>
      </w:r>
    </w:p>
    <w:p w14:paraId="56E82058" w14:textId="77777777" w:rsidR="00A77F1F" w:rsidRPr="00212619" w:rsidRDefault="00A77F1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Przelew wierzytelności</w:t>
      </w:r>
      <w:r w:rsidR="007C75A7" w:rsidRPr="00212619">
        <w:rPr>
          <w:rStyle w:val="FontStyle21"/>
          <w:rFonts w:ascii="Times New Roman" w:hAnsi="Times New Roman" w:cs="Times New Roman"/>
          <w:sz w:val="24"/>
          <w:szCs w:val="24"/>
        </w:rPr>
        <w:t xml:space="preserve"> </w:t>
      </w:r>
      <w:r w:rsidR="0019037B" w:rsidRPr="00212619">
        <w:rPr>
          <w:rStyle w:val="FontStyle21"/>
          <w:rFonts w:ascii="Times New Roman" w:hAnsi="Times New Roman" w:cs="Times New Roman"/>
          <w:sz w:val="24"/>
          <w:szCs w:val="24"/>
        </w:rPr>
        <w:t xml:space="preserve">wynikającej z umowy dopuszczalny jest jedynie za zgodą Zamawiającego, wyrażoną na piśmie pod rygorem nieważności, na podstawie wniosku Wykonawcy, ze wskazaniem </w:t>
      </w:r>
      <w:r w:rsidR="00AE306B" w:rsidRPr="00212619">
        <w:rPr>
          <w:rStyle w:val="FontStyle21"/>
          <w:rFonts w:ascii="Times New Roman" w:hAnsi="Times New Roman" w:cs="Times New Roman"/>
          <w:sz w:val="24"/>
          <w:szCs w:val="24"/>
        </w:rPr>
        <w:t>podmiotu,</w:t>
      </w:r>
      <w:r w:rsidR="0019037B" w:rsidRPr="00212619">
        <w:rPr>
          <w:rStyle w:val="FontStyle21"/>
          <w:rFonts w:ascii="Times New Roman" w:hAnsi="Times New Roman" w:cs="Times New Roman"/>
          <w:sz w:val="24"/>
          <w:szCs w:val="24"/>
        </w:rPr>
        <w:t xml:space="preserve"> na rzecz którego przelew ma nastąpić.</w:t>
      </w:r>
    </w:p>
    <w:p w14:paraId="222DB9FF" w14:textId="77777777" w:rsidR="00221EDD" w:rsidRPr="00212619" w:rsidRDefault="00221EDD" w:rsidP="007E608F">
      <w:pPr>
        <w:pStyle w:val="Style2"/>
        <w:widowControl/>
        <w:spacing w:line="276" w:lineRule="auto"/>
        <w:jc w:val="both"/>
        <w:rPr>
          <w:rFonts w:ascii="Times New Roman" w:hAnsi="Times New Roman"/>
        </w:rPr>
      </w:pPr>
    </w:p>
    <w:p w14:paraId="4F451FF0" w14:textId="77777777" w:rsidR="00221EDD" w:rsidRPr="00212619" w:rsidRDefault="00CB6484" w:rsidP="00B43D03">
      <w:pPr>
        <w:pStyle w:val="Style2"/>
        <w:widowControl/>
        <w:spacing w:before="43"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6</w:t>
      </w:r>
    </w:p>
    <w:p w14:paraId="29E70BC9" w14:textId="77777777" w:rsidR="00221EDD" w:rsidRPr="00212619" w:rsidRDefault="00CB6484" w:rsidP="00B43D03">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Podwykonawstwo robót budowlanych</w:t>
      </w:r>
    </w:p>
    <w:p w14:paraId="1FBBF071" w14:textId="77777777" w:rsidR="00494C53" w:rsidRPr="00212619" w:rsidRDefault="00494C53" w:rsidP="00B43D03">
      <w:pPr>
        <w:pStyle w:val="Style2"/>
        <w:widowControl/>
        <w:spacing w:line="276" w:lineRule="auto"/>
        <w:rPr>
          <w:rStyle w:val="FontStyle19"/>
          <w:rFonts w:ascii="Times New Roman" w:hAnsi="Times New Roman" w:cs="Times New Roman"/>
          <w:sz w:val="24"/>
          <w:szCs w:val="24"/>
        </w:rPr>
      </w:pPr>
    </w:p>
    <w:p w14:paraId="0803F167" w14:textId="77777777" w:rsidR="00507243" w:rsidRPr="00212619" w:rsidRDefault="00507243" w:rsidP="00507243">
      <w:pPr>
        <w:pStyle w:val="Style3"/>
        <w:widowControl/>
        <w:numPr>
          <w:ilvl w:val="0"/>
          <w:numId w:val="4"/>
        </w:numPr>
        <w:tabs>
          <w:tab w:val="left" w:pos="355"/>
        </w:tabs>
        <w:spacing w:before="5" w:line="276" w:lineRule="auto"/>
        <w:ind w:left="33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przeznacza następujące części Przedmiotu Umowy do wykonania przez podwykonawców </w:t>
      </w:r>
      <w:r w:rsidRPr="001B6686">
        <w:rPr>
          <w:rStyle w:val="FontStyle21"/>
          <w:rFonts w:ascii="Times New Roman" w:hAnsi="Times New Roman" w:cs="Times New Roman"/>
          <w:sz w:val="24"/>
          <w:szCs w:val="24"/>
        </w:rPr>
        <w:t xml:space="preserve">(części   zamówienia, które   wykonawca   zamierza   powierzyć podwykonawcom zgodnie z treścią oferty): </w:t>
      </w:r>
      <w:r w:rsidRPr="00212619">
        <w:rPr>
          <w:rStyle w:val="FontStyle21"/>
          <w:rFonts w:ascii="Times New Roman" w:hAnsi="Times New Roman" w:cs="Times New Roman"/>
          <w:iCs/>
          <w:sz w:val="24"/>
          <w:szCs w:val="24"/>
        </w:rPr>
        <w:t>…………………………………………</w:t>
      </w:r>
    </w:p>
    <w:p w14:paraId="1A50A16F" w14:textId="77777777" w:rsidR="00221EDD" w:rsidRPr="00212619" w:rsidRDefault="00CB6484" w:rsidP="003A10DD">
      <w:pPr>
        <w:pStyle w:val="Style3"/>
        <w:widowControl/>
        <w:numPr>
          <w:ilvl w:val="0"/>
          <w:numId w:val="4"/>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podwykonawca lub dalszy podwykonawca zamówienia przedkłada Zamawiającemu </w:t>
      </w:r>
      <w:r w:rsidRPr="00212619">
        <w:rPr>
          <w:rStyle w:val="FontStyle19"/>
          <w:rFonts w:ascii="Times New Roman" w:hAnsi="Times New Roman" w:cs="Times New Roman"/>
          <w:b w:val="0"/>
          <w:sz w:val="24"/>
          <w:szCs w:val="24"/>
        </w:rPr>
        <w:t xml:space="preserve">projekt umowy o podwykonawstwo robót budowlanych </w:t>
      </w:r>
      <w:r w:rsidRPr="00212619">
        <w:rPr>
          <w:rStyle w:val="FontStyle21"/>
          <w:rFonts w:ascii="Times New Roman" w:hAnsi="Times New Roman" w:cs="Times New Roman"/>
          <w:sz w:val="24"/>
          <w:szCs w:val="24"/>
        </w:rPr>
        <w:t xml:space="preserve">wraz ze zgodą podwykonawcy </w:t>
      </w:r>
      <w:r w:rsidR="00402F21" w:rsidRPr="00212619">
        <w:rPr>
          <w:rStyle w:val="FontStyle21"/>
          <w:rFonts w:ascii="Times New Roman" w:hAnsi="Times New Roman" w:cs="Times New Roman"/>
          <w:sz w:val="24"/>
          <w:szCs w:val="24"/>
        </w:rPr>
        <w:t>n</w:t>
      </w:r>
      <w:r w:rsidRPr="00212619">
        <w:rPr>
          <w:rStyle w:val="FontStyle21"/>
          <w:rFonts w:ascii="Times New Roman" w:hAnsi="Times New Roman" w:cs="Times New Roman"/>
          <w:sz w:val="24"/>
          <w:szCs w:val="24"/>
        </w:rPr>
        <w:t xml:space="preserve">a zawarcie umowy, o treści zgodnej </w:t>
      </w:r>
      <w:r w:rsidR="00402F21" w:rsidRPr="00212619">
        <w:rPr>
          <w:rStyle w:val="FontStyle21"/>
          <w:rFonts w:ascii="Times New Roman" w:hAnsi="Times New Roman" w:cs="Times New Roman"/>
          <w:sz w:val="24"/>
          <w:szCs w:val="24"/>
        </w:rPr>
        <w:t>z</w:t>
      </w:r>
      <w:r w:rsidRPr="00212619">
        <w:rPr>
          <w:rStyle w:val="FontStyle21"/>
          <w:rFonts w:ascii="Times New Roman" w:hAnsi="Times New Roman" w:cs="Times New Roman"/>
          <w:sz w:val="24"/>
          <w:szCs w:val="24"/>
        </w:rPr>
        <w:t xml:space="preserve"> przedstawionym projek</w:t>
      </w:r>
      <w:r w:rsidR="00402F21" w:rsidRPr="00212619">
        <w:rPr>
          <w:rStyle w:val="FontStyle21"/>
          <w:rFonts w:ascii="Times New Roman" w:hAnsi="Times New Roman" w:cs="Times New Roman"/>
          <w:sz w:val="24"/>
          <w:szCs w:val="24"/>
        </w:rPr>
        <w:t>tem</w:t>
      </w:r>
      <w:r w:rsidRPr="00212619">
        <w:rPr>
          <w:rStyle w:val="FontStyle21"/>
          <w:rFonts w:ascii="Times New Roman" w:hAnsi="Times New Roman" w:cs="Times New Roman"/>
          <w:sz w:val="24"/>
          <w:szCs w:val="24"/>
        </w:rPr>
        <w:t>, wyrażoną na piśmie pod rygorem nieważności.</w:t>
      </w:r>
    </w:p>
    <w:p w14:paraId="224DEED3" w14:textId="77777777" w:rsidR="00221EDD" w:rsidRPr="00212619" w:rsidRDefault="00CB6484" w:rsidP="003A10DD">
      <w:pPr>
        <w:pStyle w:val="Style3"/>
        <w:widowControl/>
        <w:numPr>
          <w:ilvl w:val="0"/>
          <w:numId w:val="4"/>
        </w:numPr>
        <w:tabs>
          <w:tab w:val="left" w:pos="355"/>
        </w:tabs>
        <w:spacing w:line="276" w:lineRule="auto"/>
        <w:ind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Umowa o podwykonawstwo robót budowalnych powinna zawierać:</w:t>
      </w:r>
    </w:p>
    <w:p w14:paraId="22CFE3C7" w14:textId="77777777" w:rsidR="00221EDD" w:rsidRPr="00212619" w:rsidRDefault="00CB6484" w:rsidP="00626F6F">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oznaczenie podwykonawcy (imię nazwisko lub nazwa, adres zamieszkania lub siedziby, oznaczenie rejestru lub ewidencji, do której jest wpisany, dane rejestrowe, </w:t>
      </w:r>
      <w:r w:rsidR="006C6D3D" w:rsidRPr="00212619">
        <w:rPr>
          <w:rStyle w:val="FontStyle21"/>
          <w:rFonts w:ascii="Times New Roman" w:hAnsi="Times New Roman" w:cs="Times New Roman"/>
          <w:sz w:val="24"/>
          <w:szCs w:val="24"/>
        </w:rPr>
        <w:t xml:space="preserve">firmę przedsiębiorcy, </w:t>
      </w:r>
      <w:r w:rsidRPr="00212619">
        <w:rPr>
          <w:rStyle w:val="FontStyle21"/>
          <w:rFonts w:ascii="Times New Roman" w:hAnsi="Times New Roman" w:cs="Times New Roman"/>
          <w:sz w:val="24"/>
          <w:szCs w:val="24"/>
        </w:rPr>
        <w:t>oznaczenie osób upoważnionych do reprezentacji podwykonawcy)</w:t>
      </w:r>
      <w:r w:rsidR="005C3C61" w:rsidRPr="00212619">
        <w:rPr>
          <w:rStyle w:val="FontStyle21"/>
          <w:rFonts w:ascii="Times New Roman" w:hAnsi="Times New Roman" w:cs="Times New Roman"/>
          <w:sz w:val="24"/>
          <w:szCs w:val="24"/>
        </w:rPr>
        <w:t>;</w:t>
      </w:r>
    </w:p>
    <w:p w14:paraId="1C621BF1" w14:textId="77777777" w:rsidR="000E0811" w:rsidRPr="00212619" w:rsidRDefault="00CB6484" w:rsidP="00494ED7">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realizowany przez podwykonawcę zakres robót budowalnych, o</w:t>
      </w:r>
      <w:r w:rsidR="000E0811" w:rsidRPr="00212619">
        <w:rPr>
          <w:rStyle w:val="FontStyle21"/>
          <w:rFonts w:ascii="Times New Roman" w:hAnsi="Times New Roman" w:cs="Times New Roman"/>
          <w:sz w:val="24"/>
          <w:szCs w:val="24"/>
        </w:rPr>
        <w:t xml:space="preserve">kreślony w złożonej przez </w:t>
      </w:r>
      <w:r w:rsidR="00AE306B" w:rsidRPr="00212619">
        <w:rPr>
          <w:rStyle w:val="FontStyle21"/>
          <w:rFonts w:ascii="Times New Roman" w:hAnsi="Times New Roman" w:cs="Times New Roman"/>
          <w:sz w:val="24"/>
          <w:szCs w:val="24"/>
        </w:rPr>
        <w:t>Wykonawcę</w:t>
      </w:r>
      <w:r w:rsidR="000E0811" w:rsidRPr="00212619">
        <w:rPr>
          <w:rStyle w:val="FontStyle21"/>
          <w:rFonts w:ascii="Times New Roman" w:hAnsi="Times New Roman" w:cs="Times New Roman"/>
          <w:sz w:val="24"/>
          <w:szCs w:val="24"/>
        </w:rPr>
        <w:t xml:space="preserve"> ofercie;</w:t>
      </w:r>
    </w:p>
    <w:p w14:paraId="7AD6AD6F" w14:textId="77777777" w:rsidR="00221EDD" w:rsidRPr="00212619" w:rsidRDefault="00CB6484" w:rsidP="000E0811">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określenie wysokości oraz rodzaju wynagrodzenia (ryczałtowe, kosztorysowe) należnego podwykonawcy oraz wskazanie rachunku bankowego</w:t>
      </w:r>
      <w:r w:rsidR="00402F21"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na jaki będzie przekazywane wynagrodzenie z tego tytułu</w:t>
      </w:r>
      <w:r w:rsidR="005C3C61" w:rsidRPr="00212619">
        <w:rPr>
          <w:rStyle w:val="FontStyle21"/>
          <w:rFonts w:ascii="Times New Roman" w:hAnsi="Times New Roman" w:cs="Times New Roman"/>
          <w:sz w:val="24"/>
          <w:szCs w:val="24"/>
        </w:rPr>
        <w:t>;</w:t>
      </w:r>
    </w:p>
    <w:p w14:paraId="18C88711" w14:textId="77777777" w:rsidR="00221EDD" w:rsidRPr="00212619" w:rsidRDefault="00CB6484" w:rsidP="00626F6F">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zakaz zawierania przez podwykonawcę umów z dalszymi podwykonawcami bez zgody Zamawiającego, wyrażonej na piśmie pod rygorem nieważności</w:t>
      </w:r>
      <w:r w:rsidR="005C3C61" w:rsidRPr="00212619">
        <w:rPr>
          <w:rStyle w:val="FontStyle21"/>
          <w:rFonts w:ascii="Times New Roman" w:hAnsi="Times New Roman" w:cs="Times New Roman"/>
          <w:sz w:val="24"/>
          <w:szCs w:val="24"/>
        </w:rPr>
        <w:t>;</w:t>
      </w:r>
    </w:p>
    <w:p w14:paraId="5FF267DF" w14:textId="164B526D" w:rsidR="00221EDD" w:rsidRPr="00212619" w:rsidRDefault="00CB6484" w:rsidP="00626F6F">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obowiązek zapłaty przez podwykonawcę kary umownej w przypadku naruszenia zakazu</w:t>
      </w:r>
      <w:r w:rsidR="00793D0F"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o którym mowa w pkt. </w:t>
      </w:r>
      <w:r w:rsidR="00977F37">
        <w:rPr>
          <w:rStyle w:val="FontStyle21"/>
          <w:rFonts w:ascii="Times New Roman" w:hAnsi="Times New Roman" w:cs="Times New Roman"/>
          <w:sz w:val="24"/>
          <w:szCs w:val="24"/>
        </w:rPr>
        <w:t>4</w:t>
      </w:r>
      <w:r w:rsidR="005C3C61" w:rsidRPr="00212619">
        <w:rPr>
          <w:rStyle w:val="FontStyle21"/>
          <w:rFonts w:ascii="Times New Roman" w:hAnsi="Times New Roman" w:cs="Times New Roman"/>
          <w:sz w:val="24"/>
          <w:szCs w:val="24"/>
        </w:rPr>
        <w:t>;</w:t>
      </w:r>
    </w:p>
    <w:p w14:paraId="7187C7E6" w14:textId="77777777" w:rsidR="00221EDD" w:rsidRPr="00212619" w:rsidRDefault="00CB6484" w:rsidP="00626F6F">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zobowiązanie Wykonawcy do zapłaty podwykonawcy wynagrodzenia w terminie nie dłuższym niż 14 dni od doręczenia Wykonawcy faktury stwierdzającej wysokość tego wynagrodzenia; termin zapłaty wynagrodzenia podwykonawcy nie może być dłuższy niż do dnia wystawienia faktury przez Wykonawcę na rzecz Zamawiającego, stwierdzającej wynagrodzenie za roboty budowlane wykonane przy pomocy podwykonawcy,</w:t>
      </w:r>
    </w:p>
    <w:p w14:paraId="010CC65C" w14:textId="77777777" w:rsidR="00221EDD" w:rsidRPr="00212619" w:rsidRDefault="00CB6484" w:rsidP="006C6D3D">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obowiązek poinformowania podwykonawcy o terminie odbioru częściowego</w:t>
      </w:r>
      <w:r w:rsidR="006C6D3D" w:rsidRPr="00212619">
        <w:rPr>
          <w:rStyle w:val="FontStyle21"/>
          <w:rFonts w:ascii="Times New Roman" w:hAnsi="Times New Roman" w:cs="Times New Roman"/>
          <w:sz w:val="24"/>
          <w:szCs w:val="24"/>
        </w:rPr>
        <w:t xml:space="preserve"> lub </w:t>
      </w:r>
      <w:r w:rsidRPr="00212619">
        <w:rPr>
          <w:rStyle w:val="FontStyle21"/>
          <w:rFonts w:ascii="Times New Roman" w:hAnsi="Times New Roman" w:cs="Times New Roman"/>
          <w:sz w:val="24"/>
          <w:szCs w:val="24"/>
        </w:rPr>
        <w:t>końcowego robót wykonanych przy udziale podwykonawcy oraz umożliwienie podwykonawcy uczestnictwa w czynności odbioru,</w:t>
      </w:r>
    </w:p>
    <w:p w14:paraId="62225804" w14:textId="144D206A" w:rsidR="00221EDD" w:rsidRPr="00212619" w:rsidRDefault="00CB6484" w:rsidP="006C6D3D">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obowiązki Wykonawcy w przypadku braku zapłaty wynagrodzenia należnego podwykonawcy w terminie określonym w ust. </w:t>
      </w:r>
      <w:r w:rsidR="00977F37">
        <w:rPr>
          <w:rStyle w:val="FontStyle21"/>
          <w:rFonts w:ascii="Times New Roman" w:hAnsi="Times New Roman" w:cs="Times New Roman"/>
          <w:sz w:val="24"/>
          <w:szCs w:val="24"/>
        </w:rPr>
        <w:t>3</w:t>
      </w:r>
      <w:r w:rsidRPr="00212619">
        <w:rPr>
          <w:rStyle w:val="FontStyle21"/>
          <w:rFonts w:ascii="Times New Roman" w:hAnsi="Times New Roman" w:cs="Times New Roman"/>
          <w:color w:val="FF0000"/>
          <w:sz w:val="24"/>
          <w:szCs w:val="24"/>
        </w:rPr>
        <w:t xml:space="preserve"> </w:t>
      </w:r>
      <w:r w:rsidRPr="00212619">
        <w:rPr>
          <w:rStyle w:val="FontStyle21"/>
          <w:rFonts w:ascii="Times New Roman" w:hAnsi="Times New Roman" w:cs="Times New Roman"/>
          <w:sz w:val="24"/>
          <w:szCs w:val="24"/>
        </w:rPr>
        <w:t xml:space="preserve">pkt </w:t>
      </w:r>
      <w:r w:rsidR="00977F37">
        <w:rPr>
          <w:rStyle w:val="FontStyle21"/>
          <w:rFonts w:ascii="Times New Roman" w:hAnsi="Times New Roman" w:cs="Times New Roman"/>
          <w:sz w:val="24"/>
          <w:szCs w:val="24"/>
        </w:rPr>
        <w:t>6</w:t>
      </w:r>
      <w:r w:rsidRPr="00212619">
        <w:rPr>
          <w:rStyle w:val="FontStyle21"/>
          <w:rFonts w:ascii="Times New Roman" w:hAnsi="Times New Roman" w:cs="Times New Roman"/>
          <w:sz w:val="24"/>
          <w:szCs w:val="24"/>
        </w:rPr>
        <w:t>:</w:t>
      </w:r>
    </w:p>
    <w:p w14:paraId="5A976BD1" w14:textId="77777777" w:rsidR="00221EDD" w:rsidRPr="00212619" w:rsidRDefault="00CB6484" w:rsidP="00626F6F">
      <w:pPr>
        <w:pStyle w:val="Style5"/>
        <w:widowControl/>
        <w:numPr>
          <w:ilvl w:val="0"/>
          <w:numId w:val="27"/>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zobowiązanie Wykonawcy do złożenia Zamawiającemu polecenia</w:t>
      </w:r>
      <w:r w:rsidR="00B43D03"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przekazu na rzecz podwykonawcy (w rozumieniu art. 921</w:t>
      </w:r>
      <w:r w:rsidRPr="00212619">
        <w:rPr>
          <w:rStyle w:val="FontStyle21"/>
          <w:rFonts w:ascii="Times New Roman" w:hAnsi="Times New Roman" w:cs="Times New Roman"/>
          <w:sz w:val="24"/>
          <w:szCs w:val="24"/>
          <w:vertAlign w:val="superscript"/>
        </w:rPr>
        <w:t>1</w:t>
      </w:r>
      <w:r w:rsidRPr="00212619">
        <w:rPr>
          <w:rStyle w:val="FontStyle21"/>
          <w:rFonts w:ascii="Times New Roman" w:hAnsi="Times New Roman" w:cs="Times New Roman"/>
          <w:sz w:val="24"/>
          <w:szCs w:val="24"/>
        </w:rPr>
        <w:t xml:space="preserve"> Kodeksu cywilnego) wynagrodzenia należnego podwykonawcy lub</w:t>
      </w:r>
    </w:p>
    <w:p w14:paraId="7E101879" w14:textId="77777777" w:rsidR="00221EDD" w:rsidRPr="00212619" w:rsidRDefault="00CB6484" w:rsidP="00626F6F">
      <w:pPr>
        <w:pStyle w:val="Style5"/>
        <w:widowControl/>
        <w:numPr>
          <w:ilvl w:val="0"/>
          <w:numId w:val="27"/>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zobowiązanie Wykonawcy do zawarcia z podwykonawcą umowy</w:t>
      </w:r>
      <w:r w:rsidR="00B43D03"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przelewu wierzytelności przysługującej Wykonawcy względem Zamawiającego, </w:t>
      </w:r>
      <w:r w:rsidR="00173522" w:rsidRPr="00212619">
        <w:rPr>
          <w:rStyle w:val="FontStyle21"/>
          <w:rFonts w:ascii="Times New Roman" w:hAnsi="Times New Roman" w:cs="Times New Roman"/>
          <w:sz w:val="24"/>
          <w:szCs w:val="24"/>
        </w:rPr>
        <w:br/>
      </w:r>
      <w:r w:rsidRPr="00212619">
        <w:rPr>
          <w:rStyle w:val="FontStyle21"/>
          <w:rFonts w:ascii="Times New Roman" w:hAnsi="Times New Roman" w:cs="Times New Roman"/>
          <w:sz w:val="24"/>
          <w:szCs w:val="24"/>
        </w:rPr>
        <w:t>w części odpowiadającej wysokości wynagrodzenia należnego podwykonawcy.</w:t>
      </w:r>
    </w:p>
    <w:p w14:paraId="4A87DB35" w14:textId="77777777" w:rsidR="00221EDD" w:rsidRPr="00212619" w:rsidRDefault="00CB6484" w:rsidP="007E608F">
      <w:pPr>
        <w:pStyle w:val="Style3"/>
        <w:widowControl/>
        <w:tabs>
          <w:tab w:val="left" w:pos="360"/>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3.</w:t>
      </w:r>
      <w:r w:rsidRPr="00212619">
        <w:rPr>
          <w:rStyle w:val="FontStyle21"/>
          <w:rFonts w:ascii="Times New Roman" w:hAnsi="Times New Roman" w:cs="Times New Roman"/>
          <w:sz w:val="24"/>
          <w:szCs w:val="24"/>
        </w:rPr>
        <w:tab/>
        <w:t xml:space="preserve">Zamawiający składa </w:t>
      </w:r>
      <w:r w:rsidRPr="00212619">
        <w:rPr>
          <w:rStyle w:val="FontStyle19"/>
          <w:rFonts w:ascii="Times New Roman" w:hAnsi="Times New Roman" w:cs="Times New Roman"/>
          <w:b w:val="0"/>
          <w:sz w:val="24"/>
          <w:szCs w:val="24"/>
        </w:rPr>
        <w:t>pisemne zastrzeżenia</w:t>
      </w:r>
      <w:r w:rsidRPr="00212619">
        <w:rPr>
          <w:rStyle w:val="FontStyle19"/>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do projektu umowy z podwykonawcą </w:t>
      </w:r>
      <w:r w:rsidR="00173522" w:rsidRPr="00212619">
        <w:rPr>
          <w:rStyle w:val="FontStyle21"/>
          <w:rFonts w:ascii="Times New Roman" w:hAnsi="Times New Roman" w:cs="Times New Roman"/>
          <w:sz w:val="24"/>
          <w:szCs w:val="24"/>
        </w:rPr>
        <w:br/>
      </w:r>
      <w:r w:rsidRPr="00212619">
        <w:rPr>
          <w:rStyle w:val="FontStyle21"/>
          <w:rFonts w:ascii="Times New Roman" w:hAnsi="Times New Roman" w:cs="Times New Roman"/>
          <w:sz w:val="24"/>
          <w:szCs w:val="24"/>
        </w:rPr>
        <w:t>w</w:t>
      </w:r>
      <w:r w:rsidR="00173522"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terminie 7 dni od otrzymania projektu umowy w </w:t>
      </w:r>
      <w:r w:rsidR="00CD7465" w:rsidRPr="00212619">
        <w:rPr>
          <w:rStyle w:val="FontStyle21"/>
          <w:rFonts w:ascii="Times New Roman" w:hAnsi="Times New Roman" w:cs="Times New Roman"/>
          <w:sz w:val="24"/>
          <w:szCs w:val="24"/>
        </w:rPr>
        <w:t>przypadku,</w:t>
      </w:r>
      <w:r w:rsidRPr="00212619">
        <w:rPr>
          <w:rStyle w:val="FontStyle21"/>
          <w:rFonts w:ascii="Times New Roman" w:hAnsi="Times New Roman" w:cs="Times New Roman"/>
          <w:sz w:val="24"/>
          <w:szCs w:val="24"/>
        </w:rPr>
        <w:t xml:space="preserve"> gdy:</w:t>
      </w:r>
    </w:p>
    <w:p w14:paraId="58F166D4" w14:textId="72D5823E" w:rsidR="00221EDD" w:rsidRPr="00212619" w:rsidRDefault="00CB6484" w:rsidP="003A10DD">
      <w:pPr>
        <w:pStyle w:val="Style15"/>
        <w:widowControl/>
        <w:numPr>
          <w:ilvl w:val="0"/>
          <w:numId w:val="5"/>
        </w:numPr>
        <w:spacing w:line="276" w:lineRule="auto"/>
        <w:ind w:left="1134" w:hanging="708"/>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projekt nie spełnia wymagań określonych w ust. </w:t>
      </w:r>
      <w:r w:rsidR="00977F37">
        <w:rPr>
          <w:rStyle w:val="FontStyle21"/>
          <w:rFonts w:ascii="Times New Roman" w:hAnsi="Times New Roman" w:cs="Times New Roman"/>
          <w:sz w:val="24"/>
          <w:szCs w:val="24"/>
        </w:rPr>
        <w:t>3</w:t>
      </w:r>
      <w:r w:rsidRPr="00212619">
        <w:rPr>
          <w:rStyle w:val="FontStyle21"/>
          <w:rFonts w:ascii="Times New Roman" w:hAnsi="Times New Roman" w:cs="Times New Roman"/>
          <w:sz w:val="24"/>
          <w:szCs w:val="24"/>
        </w:rPr>
        <w:t>.</w:t>
      </w:r>
      <w:r w:rsidR="00F2122B" w:rsidRPr="00212619">
        <w:rPr>
          <w:rStyle w:val="FontStyle21"/>
          <w:rFonts w:ascii="Times New Roman" w:hAnsi="Times New Roman" w:cs="Times New Roman"/>
          <w:sz w:val="24"/>
          <w:szCs w:val="24"/>
        </w:rPr>
        <w:t>;</w:t>
      </w:r>
    </w:p>
    <w:p w14:paraId="4002C668" w14:textId="77777777" w:rsidR="00221EDD" w:rsidRPr="00212619" w:rsidRDefault="00CB6484" w:rsidP="003A10DD">
      <w:pPr>
        <w:pStyle w:val="Style15"/>
        <w:widowControl/>
        <w:numPr>
          <w:ilvl w:val="0"/>
          <w:numId w:val="5"/>
        </w:numPr>
        <w:spacing w:line="276" w:lineRule="auto"/>
        <w:ind w:left="1134" w:hanging="708"/>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w:t>
      </w:r>
      <w:proofErr w:type="spellStart"/>
      <w:r w:rsidRPr="00212619">
        <w:rPr>
          <w:rStyle w:val="FontStyle21"/>
          <w:rFonts w:ascii="Times New Roman" w:hAnsi="Times New Roman" w:cs="Times New Roman"/>
          <w:sz w:val="24"/>
          <w:szCs w:val="24"/>
        </w:rPr>
        <w:t>podwykonania</w:t>
      </w:r>
      <w:proofErr w:type="spellEnd"/>
      <w:r w:rsidRPr="00212619">
        <w:rPr>
          <w:rStyle w:val="FontStyle21"/>
          <w:rFonts w:ascii="Times New Roman" w:hAnsi="Times New Roman" w:cs="Times New Roman"/>
          <w:sz w:val="24"/>
          <w:szCs w:val="24"/>
        </w:rPr>
        <w:t xml:space="preserve"> określony w umowie pomiędzy Zamawiającym a Wykonawcą.</w:t>
      </w:r>
    </w:p>
    <w:p w14:paraId="45825321" w14:textId="77777777" w:rsidR="00221EDD" w:rsidRPr="00212619" w:rsidRDefault="00CB6484" w:rsidP="007E608F">
      <w:pPr>
        <w:pStyle w:val="Style3"/>
        <w:widowControl/>
        <w:tabs>
          <w:tab w:val="left" w:pos="360"/>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4.</w:t>
      </w:r>
      <w:r w:rsidRPr="00212619">
        <w:rPr>
          <w:rStyle w:val="FontStyle21"/>
          <w:rFonts w:ascii="Times New Roman" w:hAnsi="Times New Roman" w:cs="Times New Roman"/>
          <w:sz w:val="24"/>
          <w:szCs w:val="24"/>
        </w:rPr>
        <w:tab/>
        <w:t>Pisemne zastrzeżenia Zamawiający wysyła za pomocą faksu lub poczty elektronicznej</w:t>
      </w:r>
      <w:r w:rsidRPr="00212619">
        <w:rPr>
          <w:rStyle w:val="FontStyle21"/>
          <w:rFonts w:ascii="Times New Roman" w:hAnsi="Times New Roman" w:cs="Times New Roman"/>
          <w:sz w:val="24"/>
          <w:szCs w:val="24"/>
        </w:rPr>
        <w:br/>
        <w:t>oraz listem poleconym. Niezgłoszenie przez Zamawiającego zastrzeżeń w terminie</w:t>
      </w:r>
      <w:r w:rsidR="00F2122B"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określonym w ust. 3 uważa się za akceptację projektu umowy przez Zamawiającego.</w:t>
      </w:r>
    </w:p>
    <w:p w14:paraId="33BC008A" w14:textId="77777777" w:rsidR="00221EDD" w:rsidRPr="00212619" w:rsidRDefault="00CB6484" w:rsidP="003A10DD">
      <w:pPr>
        <w:pStyle w:val="Style3"/>
        <w:widowControl/>
        <w:numPr>
          <w:ilvl w:val="0"/>
          <w:numId w:val="6"/>
        </w:numPr>
        <w:tabs>
          <w:tab w:val="left" w:pos="355"/>
        </w:tabs>
        <w:spacing w:before="48"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przedkłada Zamawiającemu poświadczoną za zgodność z oryginałem </w:t>
      </w:r>
      <w:r w:rsidRPr="00212619">
        <w:rPr>
          <w:rStyle w:val="FontStyle19"/>
          <w:rFonts w:ascii="Times New Roman" w:hAnsi="Times New Roman" w:cs="Times New Roman"/>
          <w:b w:val="0"/>
          <w:sz w:val="24"/>
          <w:szCs w:val="24"/>
        </w:rPr>
        <w:t xml:space="preserve">kopię umowy </w:t>
      </w:r>
      <w:r w:rsidRPr="00212619">
        <w:rPr>
          <w:rStyle w:val="FontStyle21"/>
          <w:rFonts w:ascii="Times New Roman" w:hAnsi="Times New Roman" w:cs="Times New Roman"/>
          <w:sz w:val="24"/>
          <w:szCs w:val="24"/>
        </w:rPr>
        <w:t>zawartej z podwykonawcą, w terminie 7 dni od jej zawarcia.</w:t>
      </w:r>
    </w:p>
    <w:p w14:paraId="4E6D8905" w14:textId="4167A781" w:rsidR="00221EDD" w:rsidRPr="00212619"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składa </w:t>
      </w:r>
      <w:r w:rsidRPr="00212619">
        <w:rPr>
          <w:rStyle w:val="FontStyle19"/>
          <w:rFonts w:ascii="Times New Roman" w:hAnsi="Times New Roman" w:cs="Times New Roman"/>
          <w:b w:val="0"/>
          <w:sz w:val="24"/>
          <w:szCs w:val="24"/>
        </w:rPr>
        <w:t>pisemny sprzeciw</w:t>
      </w:r>
      <w:r w:rsidRPr="00212619">
        <w:rPr>
          <w:rStyle w:val="FontStyle19"/>
          <w:rFonts w:ascii="Times New Roman" w:hAnsi="Times New Roman" w:cs="Times New Roman"/>
          <w:sz w:val="24"/>
          <w:szCs w:val="24"/>
        </w:rPr>
        <w:t xml:space="preserve"> </w:t>
      </w:r>
      <w:r w:rsidRPr="00212619">
        <w:rPr>
          <w:rStyle w:val="FontStyle21"/>
          <w:rFonts w:ascii="Times New Roman" w:hAnsi="Times New Roman" w:cs="Times New Roman"/>
          <w:sz w:val="24"/>
          <w:szCs w:val="24"/>
        </w:rPr>
        <w:t>do umowy z Podwykonawcą w przypadku</w:t>
      </w:r>
      <w:r w:rsidR="00BE2AC3"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gdy umowa nie spełnia wymagań określonych w ust. 2. oraz w przypadkach okreś</w:t>
      </w:r>
      <w:r w:rsidRPr="001B6686">
        <w:rPr>
          <w:rStyle w:val="FontStyle21"/>
          <w:rFonts w:ascii="Times New Roman" w:hAnsi="Times New Roman" w:cs="Times New Roman"/>
          <w:sz w:val="24"/>
          <w:szCs w:val="24"/>
        </w:rPr>
        <w:t xml:space="preserve">lonych w ust. 3, </w:t>
      </w:r>
      <w:r w:rsidRPr="00212619">
        <w:rPr>
          <w:rStyle w:val="FontStyle21"/>
          <w:rFonts w:ascii="Times New Roman" w:hAnsi="Times New Roman" w:cs="Times New Roman"/>
          <w:sz w:val="24"/>
          <w:szCs w:val="24"/>
        </w:rPr>
        <w:t>w terminie 7 dni od otrzymania kopii umowy. Pisemny sprzeciw Zamawiający wysyła za pomocą faksu lub poczty elektronicznej oraz listem poleconym. Niezgłoszenie przez Zamawiającego sprzeciwu w tym terminie uważa się za akceptację umowy przez Zamawiającego.</w:t>
      </w:r>
    </w:p>
    <w:p w14:paraId="5B2E6B51" w14:textId="77777777" w:rsidR="00221EDD" w:rsidRPr="00212619"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Niezgłoszenie zastrzeżeń do projektu ani sprzeciwu do umowy z podwykonawcą oznacza akceptację danego podwykonawcy oraz możliwość dokonania przez Zamawiającego bezpośredniej zapłaty wynagrodzenia na rzecz podwykonawcy, w przypadku uchylenia się przez Wykonawcę od obowiązku zapłaty.</w:t>
      </w:r>
    </w:p>
    <w:p w14:paraId="1ED7EED9" w14:textId="77777777" w:rsidR="00221EDD" w:rsidRPr="00212619"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Przepisy ust. 1- 7 stosuje się odpowiednio do dalszych podwykonawców zamówienia na roboty budowalne oraz do umów zawieranych z dalszymi podwykonawcami robót budowlanych.</w:t>
      </w:r>
    </w:p>
    <w:p w14:paraId="5CF2CE4D" w14:textId="77777777" w:rsidR="00221EDD" w:rsidRPr="00212619"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Przepisy ust. 1-8 stosuje się odpowiednio do zmiany umowy o podwykonawstwo robót budowlanych.</w:t>
      </w:r>
    </w:p>
    <w:p w14:paraId="69E14726" w14:textId="77777777" w:rsidR="00880EE8" w:rsidRPr="00212619" w:rsidRDefault="00880EE8"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zawarcia umowy o podwykonawstwo Wykonawca na protokołach odbioru częściowego i końcowego opisze zakres oraz wartość robót wykonywanych przez Podwykonawców. Uchylanie się Wykonawcy od wykonania któregokolwiek z wymienionych obowiązków uprawnia Zamawiającego do odmowy odbioru robót.</w:t>
      </w:r>
    </w:p>
    <w:p w14:paraId="02735B38" w14:textId="77777777" w:rsidR="00BA3B72" w:rsidRPr="00212619" w:rsidRDefault="00BA3B72"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1E7F21BA" w14:textId="77777777" w:rsidR="00221EDD" w:rsidRPr="00212619" w:rsidRDefault="00CB6484" w:rsidP="00B43D03">
      <w:pPr>
        <w:pStyle w:val="Style2"/>
        <w:widowControl/>
        <w:spacing w:before="14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 </w:t>
      </w:r>
      <w:r w:rsidR="00351C64" w:rsidRPr="00212619">
        <w:rPr>
          <w:rStyle w:val="FontStyle19"/>
          <w:rFonts w:ascii="Times New Roman" w:hAnsi="Times New Roman" w:cs="Times New Roman"/>
          <w:sz w:val="24"/>
          <w:szCs w:val="24"/>
        </w:rPr>
        <w:t>7</w:t>
      </w:r>
    </w:p>
    <w:p w14:paraId="0E3DA0C3" w14:textId="77777777" w:rsidR="00221EDD" w:rsidRPr="00212619" w:rsidRDefault="00CB6484" w:rsidP="00B43D03">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Bezpośrednia zapłata wynagrodzenia na rzecz podwykonawcy</w:t>
      </w:r>
    </w:p>
    <w:p w14:paraId="6D4D0831" w14:textId="77777777" w:rsidR="00880EE8" w:rsidRPr="00212619" w:rsidRDefault="00880EE8" w:rsidP="00B43D03">
      <w:pPr>
        <w:pStyle w:val="Style2"/>
        <w:widowControl/>
        <w:spacing w:line="276" w:lineRule="auto"/>
        <w:rPr>
          <w:rStyle w:val="FontStyle19"/>
          <w:rFonts w:ascii="Times New Roman" w:hAnsi="Times New Roman" w:cs="Times New Roman"/>
          <w:sz w:val="24"/>
          <w:szCs w:val="24"/>
        </w:rPr>
      </w:pPr>
    </w:p>
    <w:p w14:paraId="3F403836" w14:textId="77777777" w:rsidR="00880EE8" w:rsidRPr="00212619"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w:t>
      </w:r>
      <w:r w:rsidRPr="00212619">
        <w:rPr>
          <w:rStyle w:val="FontStyle21"/>
          <w:rFonts w:ascii="Times New Roman" w:hAnsi="Times New Roman" w:cs="Times New Roman"/>
          <w:sz w:val="24"/>
          <w:szCs w:val="24"/>
        </w:rPr>
        <w:lastRenderedPageBreak/>
        <w:t>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B94590" w14:textId="77777777" w:rsidR="00880EE8" w:rsidRPr="00212619"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Bezpośrednia zapłata obejmuje wyłącznie należne wynagrodzenie, bez odsetek, należnych podwykonawcy lub dalszemu podwykonawcy.</w:t>
      </w:r>
    </w:p>
    <w:p w14:paraId="67AE65E6" w14:textId="77777777" w:rsidR="00221EDD" w:rsidRPr="00212619"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przed dokonaniem bezpośredniej zapłaty, umożliwia Wykonawcy zgłoszenie uwag odnośnie zasadności dokonania bezpośredniej zapłaty, w terminie 7 dni od doręczenia </w:t>
      </w:r>
      <w:r w:rsidR="00BE2AC3" w:rsidRPr="00212619">
        <w:rPr>
          <w:rStyle w:val="FontStyle21"/>
          <w:rFonts w:ascii="Times New Roman" w:hAnsi="Times New Roman" w:cs="Times New Roman"/>
          <w:sz w:val="24"/>
          <w:szCs w:val="24"/>
        </w:rPr>
        <w:t>W</w:t>
      </w:r>
      <w:r w:rsidRPr="00212619">
        <w:rPr>
          <w:rStyle w:val="FontStyle21"/>
          <w:rFonts w:ascii="Times New Roman" w:hAnsi="Times New Roman" w:cs="Times New Roman"/>
          <w:sz w:val="24"/>
          <w:szCs w:val="24"/>
        </w:rPr>
        <w:t>ykonawcy stosownej informacji. Zamawiający podejmuje decyzję w przedmiocie dokonania bezpośredniej zapłaty, po wszechstronnym rozważeniu stanowiska przedstawionego przez podwykonawcę i Wykonawcę.</w:t>
      </w:r>
    </w:p>
    <w:p w14:paraId="2888186D" w14:textId="77777777" w:rsidR="00880EE8" w:rsidRPr="00212619" w:rsidRDefault="00880EE8" w:rsidP="00880EE8">
      <w:pPr>
        <w:pStyle w:val="Style3"/>
        <w:widowControl/>
        <w:numPr>
          <w:ilvl w:val="0"/>
          <w:numId w:val="7"/>
        </w:numPr>
        <w:tabs>
          <w:tab w:val="left" w:pos="365"/>
        </w:tabs>
        <w:spacing w:line="276" w:lineRule="auto"/>
        <w:ind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 przypadku zgłoszenia uwag, o których mowa w ust. </w:t>
      </w:r>
      <w:r w:rsidR="00BA3B72" w:rsidRPr="00212619">
        <w:rPr>
          <w:rStyle w:val="FontStyle21"/>
          <w:rFonts w:ascii="Times New Roman" w:hAnsi="Times New Roman" w:cs="Times New Roman"/>
          <w:sz w:val="24"/>
          <w:szCs w:val="24"/>
        </w:rPr>
        <w:t>3</w:t>
      </w:r>
      <w:r w:rsidRPr="00212619">
        <w:rPr>
          <w:rStyle w:val="FontStyle21"/>
          <w:rFonts w:ascii="Times New Roman" w:hAnsi="Times New Roman" w:cs="Times New Roman"/>
          <w:sz w:val="24"/>
          <w:szCs w:val="24"/>
        </w:rPr>
        <w:t>, Zamawiający może:</w:t>
      </w:r>
    </w:p>
    <w:p w14:paraId="081DC858" w14:textId="77777777" w:rsidR="00880EE8" w:rsidRPr="00212619" w:rsidRDefault="00880EE8" w:rsidP="00880EE8">
      <w:pPr>
        <w:pStyle w:val="Style3"/>
        <w:widowControl/>
        <w:tabs>
          <w:tab w:val="left" w:pos="365"/>
        </w:tabs>
        <w:spacing w:line="276" w:lineRule="auto"/>
        <w:ind w:left="426"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1) nie dokonać bezpośredniej zapłaty wynagrodzenia Podwykonawcy lub dalszemu podwykonawcy, jeżeli Wykonawca wykaże niezasadność takiej zapłaty albo</w:t>
      </w:r>
    </w:p>
    <w:p w14:paraId="799B9B07" w14:textId="77777777" w:rsidR="00880EE8" w:rsidRPr="00212619" w:rsidRDefault="00880EE8" w:rsidP="00880EE8">
      <w:pPr>
        <w:pStyle w:val="Style3"/>
        <w:widowControl/>
        <w:tabs>
          <w:tab w:val="left" w:pos="365"/>
        </w:tabs>
        <w:spacing w:line="276" w:lineRule="auto"/>
        <w:ind w:left="426"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974B2F" w14:textId="77777777" w:rsidR="00880EE8" w:rsidRPr="00212619" w:rsidRDefault="00880EE8" w:rsidP="00880EE8">
      <w:pPr>
        <w:pStyle w:val="Style3"/>
        <w:widowControl/>
        <w:tabs>
          <w:tab w:val="left" w:pos="365"/>
        </w:tabs>
        <w:spacing w:line="276" w:lineRule="auto"/>
        <w:ind w:left="365"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3) dokonać bezpośredniej zapłaty wynagrodzenia podwykonawcy lub dalszemu podwykonawcy, jeżeli podwykonawca lub dalszy podwykonawca wykaże zasadność takiej zapłaty</w:t>
      </w:r>
    </w:p>
    <w:p w14:paraId="042C3CCB" w14:textId="77777777" w:rsidR="00221EDD" w:rsidRPr="00212619"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dokonania bezpośredniej zapłaty podwykonawcy, Zamawiający potrąca kwotę wypłaconego wynagrodzenia z wynagrodzenia należnego Wykonawcy.</w:t>
      </w:r>
    </w:p>
    <w:p w14:paraId="3024EEBF" w14:textId="77777777" w:rsidR="00221EDD" w:rsidRPr="00212619" w:rsidRDefault="00221EDD" w:rsidP="007E608F">
      <w:pPr>
        <w:pStyle w:val="Style2"/>
        <w:widowControl/>
        <w:spacing w:line="276" w:lineRule="auto"/>
        <w:ind w:left="4123" w:right="4128"/>
        <w:jc w:val="both"/>
        <w:rPr>
          <w:rFonts w:ascii="Times New Roman" w:hAnsi="Times New Roman"/>
        </w:rPr>
      </w:pPr>
    </w:p>
    <w:p w14:paraId="13E7D54E" w14:textId="77777777" w:rsidR="00B43D03" w:rsidRPr="00212619" w:rsidRDefault="00CB6484" w:rsidP="00B43D03">
      <w:pPr>
        <w:pStyle w:val="Style2"/>
        <w:widowControl/>
        <w:spacing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w:t>
      </w:r>
      <w:r w:rsidR="006C6D3D" w:rsidRPr="00212619">
        <w:rPr>
          <w:rStyle w:val="FontStyle19"/>
          <w:rFonts w:ascii="Times New Roman" w:hAnsi="Times New Roman" w:cs="Times New Roman"/>
          <w:sz w:val="24"/>
          <w:szCs w:val="24"/>
        </w:rPr>
        <w:t xml:space="preserve"> </w:t>
      </w:r>
      <w:r w:rsidR="00351C64" w:rsidRPr="00212619">
        <w:rPr>
          <w:rStyle w:val="FontStyle19"/>
          <w:rFonts w:ascii="Times New Roman" w:hAnsi="Times New Roman" w:cs="Times New Roman"/>
          <w:sz w:val="24"/>
          <w:szCs w:val="24"/>
        </w:rPr>
        <w:t>8</w:t>
      </w:r>
    </w:p>
    <w:p w14:paraId="3FEEC27D" w14:textId="77777777" w:rsidR="00221EDD" w:rsidRPr="00212619" w:rsidRDefault="00CB6484" w:rsidP="00B43D03">
      <w:pPr>
        <w:pStyle w:val="Style2"/>
        <w:widowControl/>
        <w:spacing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Odbiory</w:t>
      </w:r>
    </w:p>
    <w:p w14:paraId="45A8153E" w14:textId="77777777" w:rsidR="00494C53" w:rsidRPr="00212619" w:rsidRDefault="00494C53" w:rsidP="00B43D03">
      <w:pPr>
        <w:pStyle w:val="Style2"/>
        <w:widowControl/>
        <w:spacing w:line="276" w:lineRule="auto"/>
        <w:ind w:right="11"/>
        <w:rPr>
          <w:rStyle w:val="FontStyle19"/>
          <w:rFonts w:ascii="Times New Roman" w:hAnsi="Times New Roman" w:cs="Times New Roman"/>
          <w:sz w:val="24"/>
          <w:szCs w:val="24"/>
        </w:rPr>
      </w:pPr>
    </w:p>
    <w:p w14:paraId="5C43D193" w14:textId="77777777" w:rsidR="00221EDD" w:rsidRPr="00212619" w:rsidRDefault="00CB6484" w:rsidP="007E608F">
      <w:pPr>
        <w:pStyle w:val="Style3"/>
        <w:widowControl/>
        <w:tabs>
          <w:tab w:val="left" w:pos="360"/>
        </w:tabs>
        <w:spacing w:before="5" w:line="276" w:lineRule="auto"/>
        <w:ind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ab/>
        <w:t>Strony ustalają następujące rodzaje odbiorów:</w:t>
      </w:r>
    </w:p>
    <w:p w14:paraId="30CBDD61" w14:textId="77777777" w:rsidR="00221EDD" w:rsidRPr="00212619"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odbiory robót zanikających lub ulegających zakryciu</w:t>
      </w:r>
      <w:r w:rsidR="00121769" w:rsidRPr="00212619">
        <w:rPr>
          <w:rStyle w:val="FontStyle21"/>
          <w:rFonts w:ascii="Times New Roman" w:hAnsi="Times New Roman" w:cs="Times New Roman"/>
          <w:sz w:val="24"/>
          <w:szCs w:val="24"/>
        </w:rPr>
        <w:t>;</w:t>
      </w:r>
    </w:p>
    <w:p w14:paraId="17F89813" w14:textId="1C39067D" w:rsidR="002E3717" w:rsidRPr="00212619" w:rsidRDefault="00CB6484" w:rsidP="00F01D9D">
      <w:pPr>
        <w:pStyle w:val="Style5"/>
        <w:widowControl/>
        <w:numPr>
          <w:ilvl w:val="0"/>
          <w:numId w:val="8"/>
        </w:numPr>
        <w:tabs>
          <w:tab w:val="left" w:pos="720"/>
        </w:tabs>
        <w:spacing w:line="276" w:lineRule="auto"/>
        <w:ind w:left="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w:t>
      </w:r>
      <w:r w:rsidR="002E3717" w:rsidRPr="00212619">
        <w:rPr>
          <w:rStyle w:val="FontStyle21"/>
          <w:rFonts w:ascii="Times New Roman" w:hAnsi="Times New Roman" w:cs="Times New Roman"/>
          <w:sz w:val="24"/>
          <w:szCs w:val="24"/>
        </w:rPr>
        <w:t>i</w:t>
      </w:r>
      <w:r w:rsidR="00856F01" w:rsidRPr="00212619">
        <w:rPr>
          <w:rStyle w:val="FontStyle21"/>
          <w:rFonts w:ascii="Times New Roman" w:hAnsi="Times New Roman" w:cs="Times New Roman"/>
          <w:sz w:val="24"/>
          <w:szCs w:val="24"/>
        </w:rPr>
        <w:t>ór</w:t>
      </w:r>
      <w:r w:rsidRPr="00212619">
        <w:rPr>
          <w:rStyle w:val="FontStyle21"/>
          <w:rFonts w:ascii="Times New Roman" w:hAnsi="Times New Roman" w:cs="Times New Roman"/>
          <w:sz w:val="24"/>
          <w:szCs w:val="24"/>
        </w:rPr>
        <w:t xml:space="preserve"> częściow</w:t>
      </w:r>
      <w:r w:rsidR="00856F01" w:rsidRPr="00212619">
        <w:rPr>
          <w:rStyle w:val="FontStyle21"/>
          <w:rFonts w:ascii="Times New Roman" w:hAnsi="Times New Roman" w:cs="Times New Roman"/>
          <w:sz w:val="24"/>
          <w:szCs w:val="24"/>
        </w:rPr>
        <w:t>y</w:t>
      </w:r>
      <w:r w:rsidR="00124F2A" w:rsidRPr="00212619">
        <w:rPr>
          <w:rStyle w:val="FontStyle21"/>
          <w:rFonts w:ascii="Times New Roman" w:hAnsi="Times New Roman" w:cs="Times New Roman"/>
          <w:sz w:val="24"/>
          <w:szCs w:val="24"/>
        </w:rPr>
        <w:t xml:space="preserve"> po wykonaniu robót</w:t>
      </w:r>
      <w:r w:rsidR="002E3717" w:rsidRPr="00212619">
        <w:rPr>
          <w:rStyle w:val="FontStyle21"/>
          <w:rFonts w:ascii="Times New Roman" w:hAnsi="Times New Roman" w:cs="Times New Roman"/>
          <w:sz w:val="24"/>
          <w:szCs w:val="24"/>
        </w:rPr>
        <w:t xml:space="preserve"> </w:t>
      </w:r>
      <w:r w:rsidR="00AE306B" w:rsidRPr="00212619">
        <w:rPr>
          <w:rStyle w:val="FontStyle21"/>
          <w:rFonts w:ascii="Times New Roman" w:hAnsi="Times New Roman" w:cs="Times New Roman"/>
          <w:sz w:val="24"/>
          <w:szCs w:val="24"/>
        </w:rPr>
        <w:t>określonych</w:t>
      </w:r>
      <w:r w:rsidR="00AE306B" w:rsidRPr="00447C6E">
        <w:rPr>
          <w:rStyle w:val="FontStyle21"/>
          <w:rFonts w:ascii="Times New Roman" w:hAnsi="Times New Roman" w:cs="Times New Roman"/>
          <w:color w:val="FF0000"/>
          <w:sz w:val="24"/>
          <w:szCs w:val="24"/>
        </w:rPr>
        <w:t xml:space="preserve"> </w:t>
      </w:r>
      <w:r w:rsidR="00AE306B" w:rsidRPr="00D627B1">
        <w:rPr>
          <w:rStyle w:val="FontStyle21"/>
          <w:rFonts w:ascii="Times New Roman" w:hAnsi="Times New Roman" w:cs="Times New Roman"/>
          <w:sz w:val="24"/>
          <w:szCs w:val="24"/>
        </w:rPr>
        <w:t>w</w:t>
      </w:r>
      <w:r w:rsidR="002E3717" w:rsidRPr="00D627B1">
        <w:rPr>
          <w:rStyle w:val="FontStyle21"/>
          <w:rFonts w:ascii="Times New Roman" w:hAnsi="Times New Roman" w:cs="Times New Roman"/>
          <w:sz w:val="24"/>
          <w:szCs w:val="24"/>
        </w:rPr>
        <w:t xml:space="preserve"> §5 ust. 3</w:t>
      </w:r>
      <w:r w:rsidR="00D627B1" w:rsidRPr="00D627B1">
        <w:rPr>
          <w:rStyle w:val="FontStyle21"/>
          <w:rFonts w:ascii="Times New Roman" w:hAnsi="Times New Roman" w:cs="Times New Roman"/>
          <w:sz w:val="24"/>
          <w:szCs w:val="24"/>
        </w:rPr>
        <w:t xml:space="preserve"> pkt 1;</w:t>
      </w:r>
    </w:p>
    <w:p w14:paraId="36EECF78" w14:textId="77777777" w:rsidR="00221EDD" w:rsidRPr="00212619" w:rsidRDefault="00CB6484" w:rsidP="00F01D9D">
      <w:pPr>
        <w:pStyle w:val="Style5"/>
        <w:widowControl/>
        <w:numPr>
          <w:ilvl w:val="0"/>
          <w:numId w:val="8"/>
        </w:numPr>
        <w:tabs>
          <w:tab w:val="left" w:pos="720"/>
        </w:tabs>
        <w:spacing w:line="276" w:lineRule="auto"/>
        <w:ind w:left="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odbiór końcowy</w:t>
      </w:r>
      <w:r w:rsidR="00121769" w:rsidRPr="00212619">
        <w:rPr>
          <w:rStyle w:val="FontStyle21"/>
          <w:rFonts w:ascii="Times New Roman" w:hAnsi="Times New Roman" w:cs="Times New Roman"/>
          <w:sz w:val="24"/>
          <w:szCs w:val="24"/>
        </w:rPr>
        <w:t>;</w:t>
      </w:r>
    </w:p>
    <w:p w14:paraId="0299FBC6" w14:textId="77777777" w:rsidR="00221EDD" w:rsidRPr="00212619"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odbiory gwarancyjne.</w:t>
      </w:r>
    </w:p>
    <w:p w14:paraId="685C91DA" w14:textId="6597E775" w:rsidR="00221EDD" w:rsidRPr="00D627B1" w:rsidRDefault="00CB6484"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przystępuje do odbioru robót zanikających lub ulegających zakryciu </w:t>
      </w:r>
      <w:r w:rsidR="00B80BFE" w:rsidRPr="00212619">
        <w:rPr>
          <w:rStyle w:val="FontStyle21"/>
          <w:rFonts w:ascii="Times New Roman" w:hAnsi="Times New Roman" w:cs="Times New Roman"/>
          <w:sz w:val="24"/>
          <w:szCs w:val="24"/>
        </w:rPr>
        <w:br/>
      </w:r>
      <w:r w:rsidR="005608C6" w:rsidRPr="00212619">
        <w:rPr>
          <w:rStyle w:val="FontStyle21"/>
          <w:rFonts w:ascii="Times New Roman" w:hAnsi="Times New Roman" w:cs="Times New Roman"/>
          <w:sz w:val="24"/>
          <w:szCs w:val="24"/>
        </w:rPr>
        <w:t>po upływie</w:t>
      </w:r>
      <w:r w:rsidRPr="00212619">
        <w:rPr>
          <w:rStyle w:val="FontStyle21"/>
          <w:rFonts w:ascii="Times New Roman" w:hAnsi="Times New Roman" w:cs="Times New Roman"/>
          <w:sz w:val="24"/>
          <w:szCs w:val="24"/>
        </w:rPr>
        <w:t xml:space="preserve"> 2 dni roboczych (tj. przypadających od poniedziałku do piątku z wyłączeniem dni ustawowo wolnych od pracy) od dnia zgłoszenia przez Wykonawcę</w:t>
      </w:r>
      <w:r w:rsidR="00E36C48" w:rsidRPr="00212619">
        <w:rPr>
          <w:rStyle w:val="FontStyle21"/>
          <w:rFonts w:ascii="Times New Roman" w:hAnsi="Times New Roman" w:cs="Times New Roman"/>
          <w:sz w:val="24"/>
          <w:szCs w:val="24"/>
        </w:rPr>
        <w:t xml:space="preserve">. </w:t>
      </w:r>
      <w:bookmarkStart w:id="1" w:name="_Hlk25666349"/>
      <w:r w:rsidR="00AA553C">
        <w:rPr>
          <w:rStyle w:val="FontStyle21"/>
          <w:rFonts w:ascii="Times New Roman" w:hAnsi="Times New Roman" w:cs="Times New Roman"/>
          <w:sz w:val="24"/>
          <w:szCs w:val="24"/>
        </w:rPr>
        <w:t>Gotowość do z</w:t>
      </w:r>
      <w:r w:rsidR="00E36C48" w:rsidRPr="00212619">
        <w:rPr>
          <w:rStyle w:val="FontStyle21"/>
          <w:rFonts w:ascii="Times New Roman" w:hAnsi="Times New Roman" w:cs="Times New Roman"/>
          <w:sz w:val="24"/>
          <w:szCs w:val="24"/>
        </w:rPr>
        <w:t>głoszeni</w:t>
      </w:r>
      <w:r w:rsidR="00FB0FD8" w:rsidRPr="00212619">
        <w:rPr>
          <w:rStyle w:val="FontStyle21"/>
          <w:rFonts w:ascii="Times New Roman" w:hAnsi="Times New Roman" w:cs="Times New Roman"/>
          <w:sz w:val="24"/>
          <w:szCs w:val="24"/>
        </w:rPr>
        <w:t>a</w:t>
      </w:r>
      <w:r w:rsidR="00E36C48" w:rsidRPr="00212619">
        <w:rPr>
          <w:rStyle w:val="FontStyle21"/>
          <w:rFonts w:ascii="Times New Roman" w:hAnsi="Times New Roman" w:cs="Times New Roman"/>
          <w:sz w:val="24"/>
          <w:szCs w:val="24"/>
        </w:rPr>
        <w:t xml:space="preserve"> należy </w:t>
      </w:r>
      <w:r w:rsidR="00FB0FD8" w:rsidRPr="00212619">
        <w:rPr>
          <w:rStyle w:val="FontStyle21"/>
          <w:rFonts w:ascii="Times New Roman" w:hAnsi="Times New Roman" w:cs="Times New Roman"/>
          <w:sz w:val="24"/>
          <w:szCs w:val="24"/>
        </w:rPr>
        <w:t>dokonać</w:t>
      </w:r>
      <w:r w:rsidR="00E36C48" w:rsidRPr="00212619">
        <w:rPr>
          <w:rStyle w:val="FontStyle21"/>
          <w:rFonts w:ascii="Times New Roman" w:hAnsi="Times New Roman" w:cs="Times New Roman"/>
          <w:sz w:val="24"/>
          <w:szCs w:val="24"/>
        </w:rPr>
        <w:t xml:space="preserve"> w siedzibie </w:t>
      </w:r>
      <w:r w:rsidR="00C91194" w:rsidRPr="00212619">
        <w:rPr>
          <w:rStyle w:val="FontStyle21"/>
          <w:rFonts w:ascii="Times New Roman" w:hAnsi="Times New Roman" w:cs="Times New Roman"/>
          <w:sz w:val="24"/>
          <w:szCs w:val="24"/>
        </w:rPr>
        <w:t>Zamawiającego</w:t>
      </w:r>
      <w:r w:rsidR="00E36C48" w:rsidRPr="00212619">
        <w:rPr>
          <w:rStyle w:val="FontStyle21"/>
          <w:rFonts w:ascii="Times New Roman" w:hAnsi="Times New Roman" w:cs="Times New Roman"/>
          <w:sz w:val="24"/>
          <w:szCs w:val="24"/>
        </w:rPr>
        <w:t xml:space="preserve"> bądź za pomocą </w:t>
      </w:r>
      <w:r w:rsidR="00C73FED" w:rsidRPr="00212619">
        <w:rPr>
          <w:rStyle w:val="FontStyle21"/>
          <w:rFonts w:ascii="Times New Roman" w:hAnsi="Times New Roman" w:cs="Times New Roman"/>
          <w:sz w:val="24"/>
          <w:szCs w:val="24"/>
        </w:rPr>
        <w:t xml:space="preserve">środków </w:t>
      </w:r>
      <w:r w:rsidR="00FB0FD8" w:rsidRPr="00212619">
        <w:rPr>
          <w:rStyle w:val="FontStyle21"/>
          <w:rFonts w:ascii="Times New Roman" w:hAnsi="Times New Roman" w:cs="Times New Roman"/>
          <w:sz w:val="24"/>
          <w:szCs w:val="24"/>
        </w:rPr>
        <w:t xml:space="preserve">komunikacji elektronicznej na </w:t>
      </w:r>
      <w:r w:rsidR="00CD7465" w:rsidRPr="00212619">
        <w:rPr>
          <w:rStyle w:val="FontStyle21"/>
          <w:rFonts w:ascii="Times New Roman" w:hAnsi="Times New Roman" w:cs="Times New Roman"/>
          <w:sz w:val="24"/>
          <w:szCs w:val="24"/>
        </w:rPr>
        <w:t>adres</w:t>
      </w:r>
      <w:r w:rsidR="00FB0FD8" w:rsidRPr="00212619">
        <w:rPr>
          <w:rStyle w:val="FontStyle21"/>
          <w:rFonts w:ascii="Times New Roman" w:hAnsi="Times New Roman" w:cs="Times New Roman"/>
          <w:sz w:val="24"/>
          <w:szCs w:val="24"/>
        </w:rPr>
        <w:t xml:space="preserve"> e-mail:</w:t>
      </w:r>
      <w:r w:rsidR="00225BED" w:rsidRPr="00212619">
        <w:rPr>
          <w:rStyle w:val="FontStyle21"/>
          <w:rFonts w:ascii="Times New Roman" w:hAnsi="Times New Roman" w:cs="Times New Roman"/>
          <w:sz w:val="24"/>
          <w:szCs w:val="24"/>
        </w:rPr>
        <w:t xml:space="preserve"> </w:t>
      </w:r>
      <w:hyperlink r:id="rId9" w:history="1">
        <w:proofErr w:type="spellStart"/>
        <w:r w:rsidR="0006201C" w:rsidRPr="00212619">
          <w:rPr>
            <w:rStyle w:val="Hipercze"/>
            <w:rFonts w:ascii="Times New Roman" w:hAnsi="Times New Roman"/>
          </w:rPr>
          <w:t>z.sobieski@golczewo.pl</w:t>
        </w:r>
        <w:proofErr w:type="spellEnd"/>
      </w:hyperlink>
      <w:r w:rsidR="0006201C" w:rsidRPr="00212619">
        <w:rPr>
          <w:rStyle w:val="FontStyle21"/>
          <w:rFonts w:ascii="Times New Roman" w:hAnsi="Times New Roman" w:cs="Times New Roman"/>
          <w:sz w:val="24"/>
          <w:szCs w:val="24"/>
        </w:rPr>
        <w:t xml:space="preserve"> i jednocześnie informując</w:t>
      </w:r>
      <w:r w:rsidR="00225BED" w:rsidRPr="00212619">
        <w:rPr>
          <w:rStyle w:val="FontStyle21"/>
          <w:rFonts w:ascii="Times New Roman" w:hAnsi="Times New Roman" w:cs="Times New Roman"/>
          <w:sz w:val="24"/>
          <w:szCs w:val="24"/>
        </w:rPr>
        <w:t xml:space="preserve"> </w:t>
      </w:r>
      <w:r w:rsidR="00C91194" w:rsidRPr="00212619">
        <w:rPr>
          <w:rStyle w:val="FontStyle21"/>
          <w:rFonts w:ascii="Times New Roman" w:hAnsi="Times New Roman" w:cs="Times New Roman"/>
          <w:sz w:val="24"/>
          <w:szCs w:val="24"/>
        </w:rPr>
        <w:t>inspektora</w:t>
      </w:r>
      <w:r w:rsidR="00225BED" w:rsidRPr="00212619">
        <w:rPr>
          <w:rStyle w:val="FontStyle21"/>
          <w:rFonts w:ascii="Times New Roman" w:hAnsi="Times New Roman" w:cs="Times New Roman"/>
          <w:sz w:val="24"/>
          <w:szCs w:val="24"/>
        </w:rPr>
        <w:t xml:space="preserve"> nadzoru inwestorskiego</w:t>
      </w:r>
      <w:r w:rsidR="00E7097F" w:rsidRPr="00212619">
        <w:rPr>
          <w:rStyle w:val="FontStyle21"/>
          <w:rFonts w:ascii="Times New Roman" w:hAnsi="Times New Roman" w:cs="Times New Roman"/>
          <w:sz w:val="24"/>
          <w:szCs w:val="24"/>
        </w:rPr>
        <w:t>.</w:t>
      </w:r>
    </w:p>
    <w:bookmarkEnd w:id="1"/>
    <w:p w14:paraId="33E24281" w14:textId="77777777" w:rsidR="00F963F0" w:rsidRPr="00212619" w:rsidRDefault="00F963F0"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celu uniknięcia wątpliwości, Strony zgodnie potwierdzają, że protok</w:t>
      </w:r>
      <w:r w:rsidR="008D4968" w:rsidRPr="00212619">
        <w:rPr>
          <w:rStyle w:val="FontStyle21"/>
          <w:rFonts w:ascii="Times New Roman" w:hAnsi="Times New Roman" w:cs="Times New Roman"/>
          <w:sz w:val="24"/>
          <w:szCs w:val="24"/>
        </w:rPr>
        <w:t>ół</w:t>
      </w:r>
      <w:r w:rsidRPr="00212619">
        <w:rPr>
          <w:rStyle w:val="FontStyle21"/>
          <w:rFonts w:ascii="Times New Roman" w:hAnsi="Times New Roman" w:cs="Times New Roman"/>
          <w:sz w:val="24"/>
          <w:szCs w:val="24"/>
        </w:rPr>
        <w:t xml:space="preserve"> częściowego odbioru robót, o który</w:t>
      </w:r>
      <w:r w:rsidR="008D4968" w:rsidRPr="00212619">
        <w:rPr>
          <w:rStyle w:val="FontStyle21"/>
          <w:rFonts w:ascii="Times New Roman" w:hAnsi="Times New Roman" w:cs="Times New Roman"/>
          <w:sz w:val="24"/>
          <w:szCs w:val="24"/>
        </w:rPr>
        <w:t>m</w:t>
      </w:r>
      <w:r w:rsidRPr="00212619">
        <w:rPr>
          <w:rStyle w:val="FontStyle21"/>
          <w:rFonts w:ascii="Times New Roman" w:hAnsi="Times New Roman" w:cs="Times New Roman"/>
          <w:sz w:val="24"/>
          <w:szCs w:val="24"/>
        </w:rPr>
        <w:t xml:space="preserve"> mowa w ust. </w:t>
      </w:r>
      <w:r w:rsidR="008D4968" w:rsidRPr="00212619">
        <w:rPr>
          <w:rStyle w:val="FontStyle21"/>
          <w:rFonts w:ascii="Times New Roman" w:hAnsi="Times New Roman" w:cs="Times New Roman"/>
          <w:sz w:val="24"/>
          <w:szCs w:val="24"/>
        </w:rPr>
        <w:t>1 pkt 2</w:t>
      </w:r>
      <w:r w:rsidRPr="00212619">
        <w:rPr>
          <w:rStyle w:val="FontStyle21"/>
          <w:rFonts w:ascii="Times New Roman" w:hAnsi="Times New Roman" w:cs="Times New Roman"/>
          <w:sz w:val="24"/>
          <w:szCs w:val="24"/>
        </w:rPr>
        <w:t>, stanowi</w:t>
      </w:r>
      <w:r w:rsidR="008D4968" w:rsidRPr="00212619">
        <w:rPr>
          <w:rStyle w:val="FontStyle21"/>
          <w:rFonts w:ascii="Times New Roman" w:hAnsi="Times New Roman" w:cs="Times New Roman"/>
          <w:sz w:val="24"/>
          <w:szCs w:val="24"/>
        </w:rPr>
        <w:t>ć</w:t>
      </w:r>
      <w:r w:rsidRPr="00212619">
        <w:rPr>
          <w:rStyle w:val="FontStyle21"/>
          <w:rFonts w:ascii="Times New Roman" w:hAnsi="Times New Roman" w:cs="Times New Roman"/>
          <w:sz w:val="24"/>
          <w:szCs w:val="24"/>
        </w:rPr>
        <w:t xml:space="preserve"> </w:t>
      </w:r>
      <w:r w:rsidR="00AE306B" w:rsidRPr="00212619">
        <w:rPr>
          <w:rStyle w:val="FontStyle21"/>
          <w:rFonts w:ascii="Times New Roman" w:hAnsi="Times New Roman" w:cs="Times New Roman"/>
          <w:sz w:val="24"/>
          <w:szCs w:val="24"/>
        </w:rPr>
        <w:t>będzie</w:t>
      </w:r>
      <w:r w:rsidRPr="00212619">
        <w:rPr>
          <w:rStyle w:val="FontStyle21"/>
          <w:rFonts w:ascii="Times New Roman" w:hAnsi="Times New Roman" w:cs="Times New Roman"/>
          <w:sz w:val="24"/>
          <w:szCs w:val="24"/>
        </w:rPr>
        <w:t xml:space="preserve"> jedynie potwierdzenie faktu wykonania określonego zakresu robót. Przedmiotow</w:t>
      </w:r>
      <w:r w:rsidR="008D4968" w:rsidRPr="00212619">
        <w:rPr>
          <w:rStyle w:val="FontStyle21"/>
          <w:rFonts w:ascii="Times New Roman" w:hAnsi="Times New Roman" w:cs="Times New Roman"/>
          <w:sz w:val="24"/>
          <w:szCs w:val="24"/>
        </w:rPr>
        <w:t>y</w:t>
      </w:r>
      <w:r w:rsidRPr="00212619">
        <w:rPr>
          <w:rStyle w:val="FontStyle21"/>
          <w:rFonts w:ascii="Times New Roman" w:hAnsi="Times New Roman" w:cs="Times New Roman"/>
          <w:sz w:val="24"/>
          <w:szCs w:val="24"/>
        </w:rPr>
        <w:t xml:space="preserve"> protok</w:t>
      </w:r>
      <w:r w:rsidR="008D4968" w:rsidRPr="00212619">
        <w:rPr>
          <w:rStyle w:val="FontStyle21"/>
          <w:rFonts w:ascii="Times New Roman" w:hAnsi="Times New Roman" w:cs="Times New Roman"/>
          <w:sz w:val="24"/>
          <w:szCs w:val="24"/>
        </w:rPr>
        <w:t>ół</w:t>
      </w:r>
      <w:r w:rsidRPr="00212619">
        <w:rPr>
          <w:rStyle w:val="FontStyle21"/>
          <w:rFonts w:ascii="Times New Roman" w:hAnsi="Times New Roman" w:cs="Times New Roman"/>
          <w:sz w:val="24"/>
          <w:szCs w:val="24"/>
        </w:rPr>
        <w:t xml:space="preserve"> nie stanowi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w:t>
      </w:r>
      <w:r w:rsidR="008D4968" w:rsidRPr="00212619">
        <w:rPr>
          <w:rStyle w:val="FontStyle21"/>
          <w:rFonts w:ascii="Times New Roman" w:hAnsi="Times New Roman" w:cs="Times New Roman"/>
          <w:sz w:val="24"/>
          <w:szCs w:val="24"/>
        </w:rPr>
        <w:t>u</w:t>
      </w:r>
      <w:r w:rsidRPr="00212619">
        <w:rPr>
          <w:rStyle w:val="FontStyle21"/>
          <w:rFonts w:ascii="Times New Roman" w:hAnsi="Times New Roman" w:cs="Times New Roman"/>
          <w:sz w:val="24"/>
          <w:szCs w:val="24"/>
        </w:rPr>
        <w:t xml:space="preserve"> częściowego odbioru robót.</w:t>
      </w:r>
    </w:p>
    <w:p w14:paraId="0A1E2542" w14:textId="77777777" w:rsidR="00221EDD" w:rsidRPr="00212619" w:rsidRDefault="00CB6484"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Po zakończeniu całości robót określonych w Umowie kierownik budowy wyznaczony przez Wykonawcę zgłasza zakończenie robót</w:t>
      </w:r>
      <w:r w:rsidR="002E371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Wykonawca przesyła zgłoszenie </w:t>
      </w:r>
      <w:r w:rsidR="00561569" w:rsidRPr="00212619">
        <w:rPr>
          <w:rStyle w:val="FontStyle21"/>
          <w:rFonts w:ascii="Times New Roman" w:hAnsi="Times New Roman" w:cs="Times New Roman"/>
          <w:sz w:val="24"/>
          <w:szCs w:val="24"/>
        </w:rPr>
        <w:t>Zamawiającemu</w:t>
      </w:r>
      <w:r w:rsidR="00B43D03"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oraz przekazuje kompletny operat kolaudacyjny. Operat kolaudacyjny zawiera: inwentaryzację powykonawczą</w:t>
      </w:r>
      <w:r w:rsidR="004A318E" w:rsidRPr="00212619">
        <w:rPr>
          <w:rStyle w:val="FontStyle21"/>
          <w:rFonts w:ascii="Times New Roman" w:hAnsi="Times New Roman" w:cs="Times New Roman"/>
          <w:sz w:val="24"/>
          <w:szCs w:val="24"/>
        </w:rPr>
        <w:t xml:space="preserve"> z obmiarem robót</w:t>
      </w:r>
      <w:r w:rsidRPr="00212619">
        <w:rPr>
          <w:rStyle w:val="FontStyle21"/>
          <w:rFonts w:ascii="Times New Roman" w:hAnsi="Times New Roman" w:cs="Times New Roman"/>
          <w:sz w:val="24"/>
          <w:szCs w:val="24"/>
        </w:rPr>
        <w:t xml:space="preserve">, dziennik </w:t>
      </w:r>
      <w:r w:rsidR="00720396" w:rsidRPr="00212619">
        <w:rPr>
          <w:rStyle w:val="FontStyle21"/>
          <w:rFonts w:ascii="Times New Roman" w:hAnsi="Times New Roman" w:cs="Times New Roman"/>
          <w:sz w:val="24"/>
          <w:szCs w:val="24"/>
        </w:rPr>
        <w:t>czynności na budowie</w:t>
      </w:r>
      <w:r w:rsidR="008B606A"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deklaracje zgodności, aprobaty techniczne i inne atesty jakościowe wbudowanych materiałów, protokoły prób, badań i sprawdzeń</w:t>
      </w:r>
      <w:r w:rsidR="008D4968" w:rsidRPr="00212619">
        <w:rPr>
          <w:rStyle w:val="FontStyle21"/>
          <w:rFonts w:ascii="Times New Roman" w:hAnsi="Times New Roman" w:cs="Times New Roman"/>
          <w:sz w:val="24"/>
          <w:szCs w:val="24"/>
        </w:rPr>
        <w:t xml:space="preserve"> ora</w:t>
      </w:r>
      <w:r w:rsidR="00720396" w:rsidRPr="00212619">
        <w:rPr>
          <w:rStyle w:val="FontStyle21"/>
          <w:rFonts w:ascii="Times New Roman" w:hAnsi="Times New Roman" w:cs="Times New Roman"/>
          <w:sz w:val="24"/>
          <w:szCs w:val="24"/>
        </w:rPr>
        <w:t>z</w:t>
      </w:r>
      <w:r w:rsidRPr="00212619">
        <w:rPr>
          <w:rStyle w:val="FontStyle21"/>
          <w:rFonts w:ascii="Times New Roman" w:hAnsi="Times New Roman" w:cs="Times New Roman"/>
          <w:sz w:val="24"/>
          <w:szCs w:val="24"/>
        </w:rPr>
        <w:t xml:space="preserve"> inne dokumenty wymagane przez Zamawiającego. Zamawiający po stwierdzeniu zakończenia robót objętych Umową i sprawdzeniu kompletności i prawidłowości operatu kolaudacyjnego</w:t>
      </w:r>
      <w:r w:rsidR="005608C6"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zawiadamia Wykonawcę o wyznaczonej dacie odbioru końcowego.</w:t>
      </w:r>
    </w:p>
    <w:p w14:paraId="41881903" w14:textId="54F5DC11" w:rsidR="006A1C6C" w:rsidRPr="00AA553C" w:rsidRDefault="006A1C6C" w:rsidP="00AA553C">
      <w:pPr>
        <w:pStyle w:val="Style3"/>
        <w:widowControl/>
        <w:numPr>
          <w:ilvl w:val="0"/>
          <w:numId w:val="9"/>
        </w:numPr>
        <w:tabs>
          <w:tab w:val="left" w:pos="355"/>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Termin </w:t>
      </w:r>
      <w:r w:rsidR="008E44E6" w:rsidRPr="00212619">
        <w:rPr>
          <w:rStyle w:val="FontStyle21"/>
          <w:rFonts w:ascii="Times New Roman" w:hAnsi="Times New Roman" w:cs="Times New Roman"/>
          <w:sz w:val="24"/>
          <w:szCs w:val="24"/>
        </w:rPr>
        <w:t>odbiorów</w:t>
      </w:r>
      <w:r w:rsidR="008D4968" w:rsidRPr="00212619">
        <w:rPr>
          <w:rStyle w:val="FontStyle21"/>
          <w:rFonts w:ascii="Times New Roman" w:hAnsi="Times New Roman" w:cs="Times New Roman"/>
          <w:sz w:val="24"/>
          <w:szCs w:val="24"/>
        </w:rPr>
        <w:t>, o których mowa w ust. 1</w:t>
      </w:r>
      <w:r w:rsidR="003E1F69" w:rsidRPr="00212619">
        <w:rPr>
          <w:rStyle w:val="FontStyle21"/>
          <w:rFonts w:ascii="Times New Roman" w:hAnsi="Times New Roman" w:cs="Times New Roman"/>
          <w:sz w:val="24"/>
          <w:szCs w:val="24"/>
        </w:rPr>
        <w:t xml:space="preserve">, (wyjątek stanowi </w:t>
      </w:r>
      <w:r w:rsidR="00977F37">
        <w:rPr>
          <w:rStyle w:val="FontStyle21"/>
          <w:rFonts w:ascii="Times New Roman" w:hAnsi="Times New Roman" w:cs="Times New Roman"/>
          <w:sz w:val="24"/>
          <w:szCs w:val="24"/>
        </w:rPr>
        <w:t>pkt</w:t>
      </w:r>
      <w:r w:rsidR="003E1F69" w:rsidRPr="00212619">
        <w:rPr>
          <w:rStyle w:val="FontStyle21"/>
          <w:rFonts w:ascii="Times New Roman" w:hAnsi="Times New Roman" w:cs="Times New Roman"/>
          <w:sz w:val="24"/>
          <w:szCs w:val="24"/>
        </w:rPr>
        <w:t xml:space="preserve">. </w:t>
      </w:r>
      <w:r w:rsidR="00AA553C">
        <w:rPr>
          <w:rStyle w:val="FontStyle21"/>
          <w:rFonts w:ascii="Times New Roman" w:hAnsi="Times New Roman" w:cs="Times New Roman"/>
          <w:sz w:val="24"/>
          <w:szCs w:val="24"/>
        </w:rPr>
        <w:t>1</w:t>
      </w:r>
      <w:r w:rsidR="003E1F69"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wyznacza Zamawiający w terminie </w:t>
      </w:r>
      <w:r w:rsidR="00120FA9" w:rsidRPr="00212619">
        <w:rPr>
          <w:rStyle w:val="FontStyle21"/>
          <w:rFonts w:ascii="Times New Roman" w:hAnsi="Times New Roman" w:cs="Times New Roman"/>
          <w:sz w:val="24"/>
          <w:szCs w:val="24"/>
        </w:rPr>
        <w:t xml:space="preserve">do </w:t>
      </w:r>
      <w:r w:rsidRPr="00212619">
        <w:rPr>
          <w:rStyle w:val="FontStyle21"/>
          <w:rFonts w:ascii="Times New Roman" w:hAnsi="Times New Roman" w:cs="Times New Roman"/>
          <w:sz w:val="24"/>
          <w:szCs w:val="24"/>
        </w:rPr>
        <w:t xml:space="preserve">7 dni roboczych </w:t>
      </w:r>
      <w:r w:rsidR="006C6D3D" w:rsidRPr="00212619">
        <w:rPr>
          <w:rStyle w:val="FontStyle21"/>
          <w:rFonts w:ascii="Times New Roman" w:hAnsi="Times New Roman" w:cs="Times New Roman"/>
          <w:sz w:val="24"/>
          <w:szCs w:val="24"/>
        </w:rPr>
        <w:t xml:space="preserve">licząc </w:t>
      </w:r>
      <w:r w:rsidRPr="00212619">
        <w:rPr>
          <w:rStyle w:val="FontStyle21"/>
          <w:rFonts w:ascii="Times New Roman" w:hAnsi="Times New Roman" w:cs="Times New Roman"/>
          <w:sz w:val="24"/>
          <w:szCs w:val="24"/>
        </w:rPr>
        <w:t>od zawiadomienia Wykonawcy o gotowości do odbioru.</w:t>
      </w:r>
      <w:r w:rsidR="00AA553C">
        <w:rPr>
          <w:rStyle w:val="FontStyle21"/>
          <w:rFonts w:ascii="Times New Roman" w:hAnsi="Times New Roman" w:cs="Times New Roman"/>
          <w:sz w:val="24"/>
          <w:szCs w:val="24"/>
        </w:rPr>
        <w:t xml:space="preserve"> Gotowość do z</w:t>
      </w:r>
      <w:r w:rsidR="00AA553C" w:rsidRPr="00212619">
        <w:rPr>
          <w:rStyle w:val="FontStyle21"/>
          <w:rFonts w:ascii="Times New Roman" w:hAnsi="Times New Roman" w:cs="Times New Roman"/>
          <w:sz w:val="24"/>
          <w:szCs w:val="24"/>
        </w:rPr>
        <w:t xml:space="preserve">głoszenia należy dokonać w siedzibie Zamawiającego bądź za pomocą środków komunikacji elektronicznej na adres e-mail: </w:t>
      </w:r>
      <w:hyperlink r:id="rId10" w:history="1">
        <w:proofErr w:type="spellStart"/>
        <w:r w:rsidR="00AA553C" w:rsidRPr="00212619">
          <w:rPr>
            <w:rStyle w:val="Hipercze"/>
            <w:rFonts w:ascii="Times New Roman" w:hAnsi="Times New Roman"/>
          </w:rPr>
          <w:t>z.sobieski@golczewo.pl</w:t>
        </w:r>
        <w:proofErr w:type="spellEnd"/>
      </w:hyperlink>
      <w:r w:rsidR="00AA553C" w:rsidRPr="00212619">
        <w:rPr>
          <w:rStyle w:val="FontStyle21"/>
          <w:rFonts w:ascii="Times New Roman" w:hAnsi="Times New Roman" w:cs="Times New Roman"/>
          <w:sz w:val="24"/>
          <w:szCs w:val="24"/>
        </w:rPr>
        <w:t xml:space="preserve"> i jednocześnie informując inspektora nadzoru inwestorskiego.</w:t>
      </w:r>
    </w:p>
    <w:p w14:paraId="1D345F3C" w14:textId="77777777" w:rsidR="00F963F0" w:rsidRPr="00212619" w:rsidRDefault="00F963F0"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Odbiór końcowy przedmiotu umowy nastąpi na podstawie protokołu odbioru końcowego.</w:t>
      </w:r>
    </w:p>
    <w:p w14:paraId="7D363DC9" w14:textId="77777777" w:rsidR="00221EDD" w:rsidRPr="00212619" w:rsidRDefault="00CB6484" w:rsidP="003A10DD">
      <w:pPr>
        <w:pStyle w:val="Style3"/>
        <w:widowControl/>
        <w:numPr>
          <w:ilvl w:val="0"/>
          <w:numId w:val="10"/>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Jeżeli w toku czynności odbioru końcowego zostaną stwierdzone wady</w:t>
      </w:r>
      <w:r w:rsidR="00B80BFE" w:rsidRPr="00212619">
        <w:rPr>
          <w:rStyle w:val="FontStyle21"/>
          <w:rFonts w:ascii="Times New Roman" w:hAnsi="Times New Roman" w:cs="Times New Roman"/>
          <w:sz w:val="24"/>
          <w:szCs w:val="24"/>
        </w:rPr>
        <w:t xml:space="preserve"> i usterki</w:t>
      </w:r>
      <w:r w:rsidRPr="00212619">
        <w:rPr>
          <w:rStyle w:val="FontStyle21"/>
          <w:rFonts w:ascii="Times New Roman" w:hAnsi="Times New Roman" w:cs="Times New Roman"/>
          <w:sz w:val="24"/>
          <w:szCs w:val="24"/>
        </w:rPr>
        <w:t>, Zamawiającemu przysługują następujące uprawnienia:</w:t>
      </w:r>
    </w:p>
    <w:p w14:paraId="24ED42AE" w14:textId="77777777" w:rsidR="00AC11FD" w:rsidRPr="00212619" w:rsidRDefault="00CB6484" w:rsidP="00AC11FD">
      <w:pPr>
        <w:pStyle w:val="Style3"/>
        <w:widowControl/>
        <w:tabs>
          <w:tab w:val="left" w:pos="696"/>
        </w:tabs>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ab/>
        <w:t>jeżeli wady</w:t>
      </w:r>
      <w:r w:rsidR="00B80BFE" w:rsidRPr="00212619">
        <w:rPr>
          <w:rStyle w:val="FontStyle21"/>
          <w:rFonts w:ascii="Times New Roman" w:hAnsi="Times New Roman" w:cs="Times New Roman"/>
          <w:sz w:val="24"/>
          <w:szCs w:val="24"/>
        </w:rPr>
        <w:t xml:space="preserve"> i usterki</w:t>
      </w:r>
      <w:r w:rsidRPr="00212619">
        <w:rPr>
          <w:rStyle w:val="FontStyle21"/>
          <w:rFonts w:ascii="Times New Roman" w:hAnsi="Times New Roman" w:cs="Times New Roman"/>
          <w:sz w:val="24"/>
          <w:szCs w:val="24"/>
        </w:rPr>
        <w:t xml:space="preserve"> nadają się do usunięcia</w:t>
      </w:r>
      <w:r w:rsidR="00AC11FD" w:rsidRPr="00212619">
        <w:rPr>
          <w:rStyle w:val="FontStyle21"/>
          <w:rFonts w:ascii="Times New Roman" w:hAnsi="Times New Roman" w:cs="Times New Roman"/>
          <w:sz w:val="24"/>
          <w:szCs w:val="24"/>
        </w:rPr>
        <w:t xml:space="preserve"> – </w:t>
      </w:r>
      <w:r w:rsidR="00B80BFE" w:rsidRPr="00212619">
        <w:rPr>
          <w:rStyle w:val="FontStyle21"/>
          <w:rFonts w:ascii="Times New Roman" w:hAnsi="Times New Roman" w:cs="Times New Roman"/>
          <w:sz w:val="24"/>
          <w:szCs w:val="24"/>
        </w:rPr>
        <w:t>odmowy</w:t>
      </w:r>
      <w:r w:rsidRPr="00212619">
        <w:rPr>
          <w:rStyle w:val="FontStyle21"/>
          <w:rFonts w:ascii="Times New Roman" w:hAnsi="Times New Roman" w:cs="Times New Roman"/>
          <w:sz w:val="24"/>
          <w:szCs w:val="24"/>
        </w:rPr>
        <w:t xml:space="preserve"> odbioru do czasu usunięcia wad</w:t>
      </w:r>
      <w:r w:rsidR="006A1C6C" w:rsidRPr="00212619">
        <w:rPr>
          <w:rStyle w:val="FontStyle21"/>
          <w:rFonts w:ascii="Times New Roman" w:hAnsi="Times New Roman" w:cs="Times New Roman"/>
          <w:sz w:val="24"/>
          <w:szCs w:val="24"/>
        </w:rPr>
        <w:t xml:space="preserve"> i usterek</w:t>
      </w:r>
      <w:r w:rsidR="003E1F69" w:rsidRPr="00212619">
        <w:rPr>
          <w:rStyle w:val="FontStyle21"/>
          <w:rFonts w:ascii="Times New Roman" w:hAnsi="Times New Roman" w:cs="Times New Roman"/>
          <w:sz w:val="24"/>
          <w:szCs w:val="24"/>
        </w:rPr>
        <w:t>;</w:t>
      </w:r>
    </w:p>
    <w:p w14:paraId="3D23CE06" w14:textId="77777777" w:rsidR="00221EDD" w:rsidRPr="00212619" w:rsidRDefault="00CB6484" w:rsidP="00AC11FD">
      <w:pPr>
        <w:pStyle w:val="Style3"/>
        <w:widowControl/>
        <w:tabs>
          <w:tab w:val="left" w:pos="696"/>
        </w:tabs>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2)</w:t>
      </w:r>
      <w:r w:rsidRPr="00212619">
        <w:rPr>
          <w:rStyle w:val="FontStyle21"/>
          <w:rFonts w:ascii="Times New Roman" w:hAnsi="Times New Roman" w:cs="Times New Roman"/>
          <w:sz w:val="24"/>
          <w:szCs w:val="24"/>
        </w:rPr>
        <w:tab/>
        <w:t>jeżeli wady nie nadają się do usunięcia:</w:t>
      </w:r>
    </w:p>
    <w:p w14:paraId="21A39A97" w14:textId="77777777" w:rsidR="00221EDD" w:rsidRPr="00212619" w:rsidRDefault="00CB6484" w:rsidP="00626F6F">
      <w:pPr>
        <w:pStyle w:val="Style14"/>
        <w:widowControl/>
        <w:numPr>
          <w:ilvl w:val="0"/>
          <w:numId w:val="24"/>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ale użytkowanie Przedmiotu Umowy zgodnie z przeznaczeniem</w:t>
      </w:r>
      <w:r w:rsidR="00AC11FD" w:rsidRPr="00212619">
        <w:rPr>
          <w:rStyle w:val="FontStyle21"/>
          <w:rFonts w:ascii="Times New Roman" w:hAnsi="Times New Roman" w:cs="Times New Roman"/>
          <w:sz w:val="24"/>
          <w:szCs w:val="24"/>
        </w:rPr>
        <w:t xml:space="preserve"> jest możliwe</w:t>
      </w:r>
      <w:r w:rsidRPr="00212619">
        <w:rPr>
          <w:rStyle w:val="FontStyle21"/>
          <w:rFonts w:ascii="Times New Roman" w:hAnsi="Times New Roman" w:cs="Times New Roman"/>
          <w:sz w:val="24"/>
          <w:szCs w:val="24"/>
        </w:rPr>
        <w:t xml:space="preserve"> </w:t>
      </w:r>
      <w:r w:rsidR="00AC11FD" w:rsidRPr="00212619">
        <w:rPr>
          <w:rStyle w:val="FontStyle21"/>
          <w:rFonts w:ascii="Times New Roman" w:hAnsi="Times New Roman" w:cs="Times New Roman"/>
          <w:sz w:val="24"/>
          <w:szCs w:val="24"/>
        </w:rPr>
        <w:t>– odpowiedniego</w:t>
      </w:r>
      <w:r w:rsidRPr="00212619">
        <w:rPr>
          <w:rStyle w:val="FontStyle21"/>
          <w:rFonts w:ascii="Times New Roman" w:hAnsi="Times New Roman" w:cs="Times New Roman"/>
          <w:sz w:val="24"/>
          <w:szCs w:val="24"/>
        </w:rPr>
        <w:t xml:space="preserve"> obniż</w:t>
      </w:r>
      <w:r w:rsidR="00AC11FD" w:rsidRPr="00212619">
        <w:rPr>
          <w:rStyle w:val="FontStyle21"/>
          <w:rFonts w:ascii="Times New Roman" w:hAnsi="Times New Roman" w:cs="Times New Roman"/>
          <w:sz w:val="24"/>
          <w:szCs w:val="24"/>
        </w:rPr>
        <w:t>enia</w:t>
      </w:r>
      <w:r w:rsidRPr="00212619">
        <w:rPr>
          <w:rStyle w:val="FontStyle21"/>
          <w:rFonts w:ascii="Times New Roman" w:hAnsi="Times New Roman" w:cs="Times New Roman"/>
          <w:sz w:val="24"/>
          <w:szCs w:val="24"/>
        </w:rPr>
        <w:t xml:space="preserve"> wynagrodzeni</w:t>
      </w:r>
      <w:r w:rsidR="00E81871" w:rsidRPr="00212619">
        <w:rPr>
          <w:rStyle w:val="FontStyle21"/>
          <w:rFonts w:ascii="Times New Roman" w:hAnsi="Times New Roman" w:cs="Times New Roman"/>
          <w:sz w:val="24"/>
          <w:szCs w:val="24"/>
        </w:rPr>
        <w:t>a</w:t>
      </w:r>
      <w:r w:rsidRPr="00212619">
        <w:rPr>
          <w:rStyle w:val="FontStyle21"/>
          <w:rFonts w:ascii="Times New Roman" w:hAnsi="Times New Roman" w:cs="Times New Roman"/>
          <w:sz w:val="24"/>
          <w:szCs w:val="24"/>
        </w:rPr>
        <w:t xml:space="preserve"> Wykonawcy</w:t>
      </w:r>
      <w:r w:rsidR="003E1F69" w:rsidRPr="00212619">
        <w:rPr>
          <w:rStyle w:val="FontStyle21"/>
          <w:rFonts w:ascii="Times New Roman" w:hAnsi="Times New Roman" w:cs="Times New Roman"/>
          <w:sz w:val="24"/>
          <w:szCs w:val="24"/>
        </w:rPr>
        <w:t>;</w:t>
      </w:r>
    </w:p>
    <w:p w14:paraId="1C6E679A" w14:textId="77777777" w:rsidR="00221EDD" w:rsidRPr="00212619" w:rsidRDefault="00CB6484" w:rsidP="00626F6F">
      <w:pPr>
        <w:pStyle w:val="Style14"/>
        <w:widowControl/>
        <w:numPr>
          <w:ilvl w:val="0"/>
          <w:numId w:val="24"/>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i uniemożliwiają użytkowanie obiektu zgodnie z przeznaczeniem</w:t>
      </w:r>
      <w:r w:rsidR="00AC11FD" w:rsidRPr="00212619">
        <w:rPr>
          <w:rStyle w:val="FontStyle21"/>
          <w:rFonts w:ascii="Times New Roman" w:hAnsi="Times New Roman" w:cs="Times New Roman"/>
          <w:sz w:val="24"/>
          <w:szCs w:val="24"/>
        </w:rPr>
        <w:t xml:space="preserve"> – </w:t>
      </w:r>
      <w:r w:rsidRPr="00212619">
        <w:rPr>
          <w:rStyle w:val="FontStyle21"/>
          <w:rFonts w:ascii="Times New Roman" w:hAnsi="Times New Roman" w:cs="Times New Roman"/>
          <w:sz w:val="24"/>
          <w:szCs w:val="24"/>
        </w:rPr>
        <w:t>odstąpi</w:t>
      </w:r>
      <w:r w:rsidR="00AC11FD" w:rsidRPr="00212619">
        <w:rPr>
          <w:rStyle w:val="FontStyle21"/>
          <w:rFonts w:ascii="Times New Roman" w:hAnsi="Times New Roman" w:cs="Times New Roman"/>
          <w:sz w:val="24"/>
          <w:szCs w:val="24"/>
        </w:rPr>
        <w:t>enia</w:t>
      </w:r>
      <w:r w:rsidRPr="00212619">
        <w:rPr>
          <w:rStyle w:val="FontStyle21"/>
          <w:rFonts w:ascii="Times New Roman" w:hAnsi="Times New Roman" w:cs="Times New Roman"/>
          <w:sz w:val="24"/>
          <w:szCs w:val="24"/>
        </w:rPr>
        <w:t xml:space="preserve"> od Umowy w terminie 14 dni od uzyskania wiedzy o tym fakcie lub żąda</w:t>
      </w:r>
      <w:r w:rsidR="00AC11FD" w:rsidRPr="00212619">
        <w:rPr>
          <w:rStyle w:val="FontStyle21"/>
          <w:rFonts w:ascii="Times New Roman" w:hAnsi="Times New Roman" w:cs="Times New Roman"/>
          <w:sz w:val="24"/>
          <w:szCs w:val="24"/>
        </w:rPr>
        <w:t>nia</w:t>
      </w:r>
      <w:r w:rsidRPr="00212619">
        <w:rPr>
          <w:rStyle w:val="FontStyle21"/>
          <w:rFonts w:ascii="Times New Roman" w:hAnsi="Times New Roman" w:cs="Times New Roman"/>
          <w:sz w:val="24"/>
          <w:szCs w:val="24"/>
        </w:rPr>
        <w:t xml:space="preserve"> od Wykonawcy wykonania przedmiotu Umowy bez wad, bez względu na koszty.</w:t>
      </w:r>
    </w:p>
    <w:p w14:paraId="52894321" w14:textId="77777777" w:rsidR="00221EDD" w:rsidRPr="00212619" w:rsidRDefault="00CB6484" w:rsidP="00626F6F">
      <w:pPr>
        <w:pStyle w:val="Style5"/>
        <w:widowControl/>
        <w:numPr>
          <w:ilvl w:val="0"/>
          <w:numId w:val="35"/>
        </w:numPr>
        <w:tabs>
          <w:tab w:val="left" w:pos="426"/>
        </w:tabs>
        <w:spacing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Odbiory gwarancyjne przeprowadzane są w celu odbioru robót związanych z usunięciem wad i usterek stwierdzonych w okresie gwarancji.</w:t>
      </w:r>
    </w:p>
    <w:p w14:paraId="76E12E10" w14:textId="77777777" w:rsidR="006A1C6C" w:rsidRPr="00212619" w:rsidRDefault="008D4968" w:rsidP="00626F6F">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rPr>
      </w:pPr>
      <w:r w:rsidRPr="00212619">
        <w:rPr>
          <w:rFonts w:ascii="Times New Roman" w:hAnsi="Times New Roman"/>
        </w:rPr>
        <w:t xml:space="preserve"> </w:t>
      </w:r>
      <w:r w:rsidR="006A1C6C" w:rsidRPr="00212619">
        <w:rPr>
          <w:rFonts w:ascii="Times New Roman" w:hAnsi="Times New Roman"/>
        </w:rPr>
        <w:t xml:space="preserve">Usterki i wady stwierdzone przy odbiorze uzasadniają odmowę dokonania odbioru, </w:t>
      </w:r>
      <w:r w:rsidR="004A3CCC" w:rsidRPr="00212619">
        <w:rPr>
          <w:rFonts w:ascii="Times New Roman" w:hAnsi="Times New Roman"/>
        </w:rPr>
        <w:br/>
      </w:r>
      <w:r w:rsidR="006A1C6C" w:rsidRPr="00212619">
        <w:rPr>
          <w:rFonts w:ascii="Times New Roman" w:hAnsi="Times New Roman"/>
        </w:rPr>
        <w:t xml:space="preserve">a Wykonawca zobowiązany jest usunąć je na własny koszt w terminie wyznaczonym przez Zamawiającego i ponownie dokonać zgłoszenia przedmiotu umowy do odbioru. </w:t>
      </w:r>
    </w:p>
    <w:p w14:paraId="37B11D4A" w14:textId="77777777" w:rsidR="006A1C6C" w:rsidRPr="00212619" w:rsidRDefault="006A1C6C" w:rsidP="008D4968">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rPr>
      </w:pPr>
      <w:r w:rsidRPr="00212619">
        <w:rPr>
          <w:rFonts w:ascii="Times New Roman" w:hAnsi="Times New Roman"/>
        </w:rPr>
        <w:t>Strony ustalają, że terminem wykonania przedmiotu umowy jest dzień określony protokołem końcowym odbioru robót bez wad i usterek podpisanym przez przedstawicieli obu Stron.</w:t>
      </w:r>
    </w:p>
    <w:p w14:paraId="20BD74EE" w14:textId="77777777" w:rsidR="00494399" w:rsidRPr="00212619" w:rsidRDefault="00494399" w:rsidP="0049439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imes New Roman" w:hAnsi="Times New Roman"/>
        </w:rPr>
      </w:pPr>
    </w:p>
    <w:p w14:paraId="1F3B8828" w14:textId="77777777" w:rsidR="00494399" w:rsidRPr="00212619" w:rsidRDefault="00494399" w:rsidP="0049439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hAnsi="Times New Roman"/>
          <w:b/>
          <w:bCs/>
        </w:rPr>
      </w:pPr>
      <w:r w:rsidRPr="00212619">
        <w:rPr>
          <w:rFonts w:ascii="Times New Roman" w:hAnsi="Times New Roman"/>
          <w:b/>
          <w:bCs/>
        </w:rPr>
        <w:t>§ 9</w:t>
      </w:r>
    </w:p>
    <w:p w14:paraId="49E33B20" w14:textId="77777777" w:rsidR="00494399" w:rsidRPr="00212619" w:rsidRDefault="00494399" w:rsidP="0049439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hAnsi="Times New Roman"/>
          <w:b/>
          <w:bCs/>
        </w:rPr>
      </w:pPr>
      <w:r w:rsidRPr="00212619">
        <w:rPr>
          <w:rFonts w:ascii="Times New Roman" w:hAnsi="Times New Roman"/>
          <w:b/>
          <w:bCs/>
        </w:rPr>
        <w:t>Harmonogram rzeczowo-finansowy</w:t>
      </w:r>
    </w:p>
    <w:p w14:paraId="2D60173D" w14:textId="77777777" w:rsidR="00494399" w:rsidRPr="00212619" w:rsidRDefault="00494399" w:rsidP="0049439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hAnsi="Times New Roman"/>
        </w:rPr>
      </w:pPr>
    </w:p>
    <w:p w14:paraId="5A68461E" w14:textId="77777777" w:rsidR="00494399" w:rsidRPr="00212619" w:rsidRDefault="0022307D" w:rsidP="0022307D">
      <w:pPr>
        <w:pStyle w:val="Akapitzlist"/>
        <w:numPr>
          <w:ilvl w:val="0"/>
          <w:numId w:val="4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4"/>
          <w:szCs w:val="24"/>
        </w:rPr>
      </w:pPr>
      <w:r w:rsidRPr="00212619">
        <w:rPr>
          <w:sz w:val="24"/>
          <w:szCs w:val="24"/>
        </w:rPr>
        <w:t>Wykonawca najpóźniej w dniu podpisania umowy przekazuje Zamawiającemu harmonogram rzeczowo-finansowy.</w:t>
      </w:r>
    </w:p>
    <w:p w14:paraId="6D56C742" w14:textId="77777777" w:rsidR="0022307D" w:rsidRPr="00212619" w:rsidRDefault="0022307D" w:rsidP="00212619">
      <w:pPr>
        <w:pStyle w:val="Akapitzlist"/>
        <w:numPr>
          <w:ilvl w:val="0"/>
          <w:numId w:val="4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4"/>
          <w:szCs w:val="24"/>
        </w:rPr>
      </w:pPr>
      <w:r w:rsidRPr="00212619">
        <w:rPr>
          <w:sz w:val="24"/>
          <w:szCs w:val="24"/>
        </w:rPr>
        <w:t>W przypadku, gdy Zamawiający wniesie uwagi dot. niniejszego harmonogramu</w:t>
      </w:r>
      <w:r w:rsidR="00D1004F" w:rsidRPr="00212619">
        <w:rPr>
          <w:sz w:val="24"/>
          <w:szCs w:val="24"/>
        </w:rPr>
        <w:t>, może zostać</w:t>
      </w:r>
      <w:r w:rsidR="00212619" w:rsidRPr="00212619">
        <w:rPr>
          <w:sz w:val="24"/>
          <w:szCs w:val="24"/>
        </w:rPr>
        <w:t xml:space="preserve"> on</w:t>
      </w:r>
      <w:r w:rsidR="00D1004F" w:rsidRPr="00212619">
        <w:rPr>
          <w:sz w:val="24"/>
          <w:szCs w:val="24"/>
        </w:rPr>
        <w:t xml:space="preserve"> zaktualizowany</w:t>
      </w:r>
      <w:r w:rsidR="00212619" w:rsidRPr="00212619">
        <w:rPr>
          <w:sz w:val="24"/>
          <w:szCs w:val="24"/>
        </w:rPr>
        <w:t xml:space="preserve">. </w:t>
      </w:r>
      <w:r w:rsidRPr="00212619">
        <w:rPr>
          <w:sz w:val="24"/>
          <w:szCs w:val="24"/>
        </w:rPr>
        <w:t>Wszelkie zmiany w harmonogramie należy zgłosić w formie papierowej Zamawiaj</w:t>
      </w:r>
      <w:r w:rsidR="00AE306B" w:rsidRPr="00212619">
        <w:rPr>
          <w:sz w:val="24"/>
          <w:szCs w:val="24"/>
        </w:rPr>
        <w:t>ą</w:t>
      </w:r>
      <w:r w:rsidRPr="00212619">
        <w:rPr>
          <w:sz w:val="24"/>
          <w:szCs w:val="24"/>
        </w:rPr>
        <w:t xml:space="preserve">cemu. Jeżeli wprowadzenie zmian do harmonogramu nie prowadzi do zmiany terminu zakończenia robót, ich wprowadzenie nie wymaga aneksowania niniejszej umowy, lecz wymaga zgody Zamawiającego udzielonej w formie pisemnej pod rygorem nieważności. </w:t>
      </w:r>
    </w:p>
    <w:p w14:paraId="3527316D" w14:textId="77777777" w:rsidR="00212619" w:rsidRPr="00212619" w:rsidRDefault="00212619" w:rsidP="00212619">
      <w:pPr>
        <w:pStyle w:val="Akapitzlist"/>
        <w:numPr>
          <w:ilvl w:val="0"/>
          <w:numId w:val="47"/>
        </w:numPr>
        <w:jc w:val="both"/>
        <w:rPr>
          <w:sz w:val="24"/>
          <w:szCs w:val="24"/>
        </w:rPr>
      </w:pPr>
      <w:r w:rsidRPr="00212619">
        <w:rPr>
          <w:sz w:val="24"/>
          <w:szCs w:val="24"/>
        </w:rPr>
        <w:lastRenderedPageBreak/>
        <w:t xml:space="preserve">W przypadku zgłoszenia przez Zamawiającego lub </w:t>
      </w:r>
      <w:r>
        <w:rPr>
          <w:sz w:val="24"/>
          <w:szCs w:val="24"/>
        </w:rPr>
        <w:t>inspektora nadzoru</w:t>
      </w:r>
      <w:r w:rsidRPr="00212619">
        <w:rPr>
          <w:sz w:val="24"/>
          <w:szCs w:val="24"/>
        </w:rPr>
        <w:t xml:space="preserve"> uwag do harmonogramu rzeczowo-finansowego Wykonawca będzie zobowiązany do uwzględnienia tych uwag i przedłożenia Zamawiającemu i inspektorowi nadzoru poprawionego harmonogramu w terminie 3 dni roboczych od daty otrzymania zgłoszonych uwag. </w:t>
      </w:r>
    </w:p>
    <w:p w14:paraId="3BA00594" w14:textId="77777777" w:rsidR="0022307D" w:rsidRPr="00212619" w:rsidRDefault="0022307D" w:rsidP="0021261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0502D696" w14:textId="77777777" w:rsidR="00221EDD" w:rsidRPr="00212619" w:rsidRDefault="00CB6484" w:rsidP="00B43D03">
      <w:pPr>
        <w:pStyle w:val="Style2"/>
        <w:widowControl/>
        <w:spacing w:before="14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 </w:t>
      </w:r>
      <w:r w:rsidR="00494399" w:rsidRPr="00212619">
        <w:rPr>
          <w:rStyle w:val="FontStyle19"/>
          <w:rFonts w:ascii="Times New Roman" w:hAnsi="Times New Roman" w:cs="Times New Roman"/>
          <w:sz w:val="24"/>
          <w:szCs w:val="24"/>
        </w:rPr>
        <w:t>10</w:t>
      </w:r>
    </w:p>
    <w:p w14:paraId="58EEE779" w14:textId="77777777" w:rsidR="00221EDD" w:rsidRPr="00212619" w:rsidRDefault="00CB6484" w:rsidP="00B43D03">
      <w:pPr>
        <w:pStyle w:val="Style2"/>
        <w:widowControl/>
        <w:spacing w:before="125"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Rękojmia i gwarancja</w:t>
      </w:r>
    </w:p>
    <w:p w14:paraId="6032E286" w14:textId="77777777" w:rsidR="00494C53" w:rsidRPr="00212619" w:rsidRDefault="00494C53" w:rsidP="00B43D03">
      <w:pPr>
        <w:pStyle w:val="Style2"/>
        <w:widowControl/>
        <w:spacing w:before="125" w:line="276" w:lineRule="auto"/>
        <w:rPr>
          <w:rStyle w:val="FontStyle19"/>
          <w:rFonts w:ascii="Times New Roman" w:hAnsi="Times New Roman" w:cs="Times New Roman"/>
          <w:sz w:val="24"/>
          <w:szCs w:val="24"/>
        </w:rPr>
      </w:pPr>
    </w:p>
    <w:p w14:paraId="1B291928" w14:textId="77777777" w:rsidR="00221EDD" w:rsidRPr="00212619" w:rsidRDefault="00CB6484" w:rsidP="008D4968">
      <w:pPr>
        <w:pStyle w:val="Style5"/>
        <w:widowControl/>
        <w:numPr>
          <w:ilvl w:val="0"/>
          <w:numId w:val="16"/>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w:t>
      </w:r>
      <w:r w:rsidR="003B77F8" w:rsidRPr="00212619">
        <w:rPr>
          <w:rStyle w:val="FontStyle21"/>
          <w:rFonts w:ascii="Times New Roman" w:hAnsi="Times New Roman" w:cs="Times New Roman"/>
          <w:sz w:val="24"/>
          <w:szCs w:val="24"/>
        </w:rPr>
        <w:t xml:space="preserve">zgodnie z treścią oferty </w:t>
      </w:r>
      <w:r w:rsidRPr="00212619">
        <w:rPr>
          <w:rStyle w:val="FontStyle21"/>
          <w:rFonts w:ascii="Times New Roman" w:hAnsi="Times New Roman" w:cs="Times New Roman"/>
          <w:sz w:val="24"/>
          <w:szCs w:val="24"/>
        </w:rPr>
        <w:t xml:space="preserve">udziela Zamawiającemu </w:t>
      </w:r>
      <w:r w:rsidR="006C439F" w:rsidRPr="00212619">
        <w:rPr>
          <w:rStyle w:val="FontStyle21"/>
          <w:rFonts w:ascii="Times New Roman" w:hAnsi="Times New Roman" w:cs="Times New Roman"/>
          <w:sz w:val="24"/>
          <w:szCs w:val="24"/>
        </w:rPr>
        <w:t xml:space="preserve">rękojmi oraz </w:t>
      </w:r>
      <w:r w:rsidRPr="00212619">
        <w:rPr>
          <w:rStyle w:val="FontStyle21"/>
          <w:rFonts w:ascii="Times New Roman" w:hAnsi="Times New Roman" w:cs="Times New Roman"/>
          <w:sz w:val="24"/>
          <w:szCs w:val="24"/>
        </w:rPr>
        <w:t>gwarancji wyko</w:t>
      </w:r>
      <w:r w:rsidR="009360F1" w:rsidRPr="00212619">
        <w:rPr>
          <w:rStyle w:val="FontStyle21"/>
          <w:rFonts w:ascii="Times New Roman" w:hAnsi="Times New Roman" w:cs="Times New Roman"/>
          <w:sz w:val="24"/>
          <w:szCs w:val="24"/>
        </w:rPr>
        <w:t xml:space="preserve">nania Przedmiotu Umowy na </w:t>
      </w:r>
      <w:r w:rsidR="009360F1" w:rsidRPr="00212619">
        <w:rPr>
          <w:rStyle w:val="FontStyle21"/>
          <w:rFonts w:ascii="Times New Roman" w:hAnsi="Times New Roman" w:cs="Times New Roman"/>
          <w:b/>
          <w:sz w:val="24"/>
          <w:szCs w:val="24"/>
        </w:rPr>
        <w:t>okres</w:t>
      </w:r>
      <w:r w:rsidR="00196B5C" w:rsidRPr="00212619">
        <w:rPr>
          <w:rStyle w:val="FontStyle21"/>
          <w:rFonts w:ascii="Times New Roman" w:hAnsi="Times New Roman" w:cs="Times New Roman"/>
          <w:b/>
          <w:sz w:val="24"/>
          <w:szCs w:val="24"/>
        </w:rPr>
        <w:t xml:space="preserve"> …</w:t>
      </w:r>
      <w:r w:rsidR="00113FFD" w:rsidRPr="00212619">
        <w:rPr>
          <w:rStyle w:val="FontStyle21"/>
          <w:rFonts w:ascii="Times New Roman" w:hAnsi="Times New Roman" w:cs="Times New Roman"/>
          <w:b/>
          <w:sz w:val="24"/>
          <w:szCs w:val="24"/>
        </w:rPr>
        <w:t>…</w:t>
      </w:r>
      <w:r w:rsidR="00196B5C" w:rsidRPr="00212619">
        <w:rPr>
          <w:rStyle w:val="FontStyle21"/>
          <w:rFonts w:ascii="Times New Roman" w:hAnsi="Times New Roman" w:cs="Times New Roman"/>
          <w:b/>
          <w:sz w:val="24"/>
          <w:szCs w:val="24"/>
        </w:rPr>
        <w:t>…………</w:t>
      </w:r>
      <w:r w:rsidR="008A48AA" w:rsidRPr="00212619">
        <w:rPr>
          <w:rStyle w:val="FontStyle21"/>
          <w:rFonts w:ascii="Times New Roman" w:hAnsi="Times New Roman" w:cs="Times New Roman"/>
          <w:b/>
          <w:sz w:val="24"/>
          <w:szCs w:val="24"/>
        </w:rPr>
        <w:t xml:space="preserve"> </w:t>
      </w:r>
      <w:r w:rsidR="00300450" w:rsidRPr="00212619">
        <w:rPr>
          <w:rStyle w:val="FontStyle21"/>
          <w:rFonts w:ascii="Times New Roman" w:hAnsi="Times New Roman" w:cs="Times New Roman"/>
          <w:b/>
          <w:sz w:val="24"/>
          <w:szCs w:val="24"/>
        </w:rPr>
        <w:t>miesięcy</w:t>
      </w:r>
      <w:r w:rsidRPr="00212619">
        <w:rPr>
          <w:rStyle w:val="FontStyle21"/>
          <w:rFonts w:ascii="Times New Roman" w:hAnsi="Times New Roman" w:cs="Times New Roman"/>
          <w:sz w:val="24"/>
          <w:szCs w:val="24"/>
        </w:rPr>
        <w:t xml:space="preserve"> od dnia podpisania bezusterkowego protokołu końcowego odbioru robót przeprowadzonego w trybie przewidzianym w § </w:t>
      </w:r>
      <w:r w:rsidR="007C75A7" w:rsidRPr="00212619">
        <w:rPr>
          <w:rStyle w:val="FontStyle21"/>
          <w:rFonts w:ascii="Times New Roman" w:hAnsi="Times New Roman" w:cs="Times New Roman"/>
          <w:sz w:val="24"/>
          <w:szCs w:val="24"/>
        </w:rPr>
        <w:t>8</w:t>
      </w:r>
      <w:r w:rsidRPr="00212619">
        <w:rPr>
          <w:rStyle w:val="FontStyle21"/>
          <w:rFonts w:ascii="Times New Roman" w:hAnsi="Times New Roman" w:cs="Times New Roman"/>
          <w:sz w:val="24"/>
          <w:szCs w:val="24"/>
        </w:rPr>
        <w:t>.</w:t>
      </w:r>
    </w:p>
    <w:p w14:paraId="12B6CB48" w14:textId="77777777" w:rsidR="00257EC6" w:rsidRPr="00212619" w:rsidRDefault="00257EC6" w:rsidP="00626F6F">
      <w:pPr>
        <w:pStyle w:val="Style5"/>
        <w:widowControl/>
        <w:numPr>
          <w:ilvl w:val="0"/>
          <w:numId w:val="16"/>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Bieg okresu gwarancji </w:t>
      </w:r>
      <w:r w:rsidR="008B4C91" w:rsidRPr="00212619">
        <w:rPr>
          <w:rStyle w:val="FontStyle21"/>
          <w:rFonts w:ascii="Times New Roman" w:hAnsi="Times New Roman" w:cs="Times New Roman"/>
          <w:sz w:val="24"/>
          <w:szCs w:val="24"/>
        </w:rPr>
        <w:t xml:space="preserve">i </w:t>
      </w:r>
      <w:r w:rsidR="00AE306B" w:rsidRPr="00212619">
        <w:rPr>
          <w:rStyle w:val="FontStyle21"/>
          <w:rFonts w:ascii="Times New Roman" w:hAnsi="Times New Roman" w:cs="Times New Roman"/>
          <w:sz w:val="24"/>
          <w:szCs w:val="24"/>
        </w:rPr>
        <w:t>rękojmi</w:t>
      </w:r>
      <w:r w:rsidR="008B4C91"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rozpoczyna się:</w:t>
      </w:r>
    </w:p>
    <w:p w14:paraId="09A14208" w14:textId="77777777" w:rsidR="00257EC6" w:rsidRPr="00212619" w:rsidRDefault="00257EC6" w:rsidP="00626F6F">
      <w:pPr>
        <w:pStyle w:val="Style5"/>
        <w:widowControl/>
        <w:numPr>
          <w:ilvl w:val="0"/>
          <w:numId w:val="36"/>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dniu następnym licząc od daty podpisania bezusterkowego protokołu odbioru  końcowego  albo od daty podpisana dokumentu potwierdzającego usunięcie wad stwierdzonych przy odbiorze końcowym   przedmiotu Umowy;</w:t>
      </w:r>
    </w:p>
    <w:p w14:paraId="0A6EDB37" w14:textId="77777777" w:rsidR="00257EC6" w:rsidRPr="00212619" w:rsidRDefault="00257EC6" w:rsidP="00626F6F">
      <w:pPr>
        <w:pStyle w:val="Style5"/>
        <w:widowControl/>
        <w:numPr>
          <w:ilvl w:val="0"/>
          <w:numId w:val="36"/>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dla wymienianych materiałów i urządzeń z dniem ich wymiany</w:t>
      </w:r>
      <w:r w:rsidR="006C6D3D" w:rsidRPr="00212619">
        <w:rPr>
          <w:rStyle w:val="FontStyle21"/>
          <w:rFonts w:ascii="Times New Roman" w:hAnsi="Times New Roman" w:cs="Times New Roman"/>
          <w:sz w:val="24"/>
          <w:szCs w:val="24"/>
        </w:rPr>
        <w:t>.</w:t>
      </w:r>
    </w:p>
    <w:p w14:paraId="59DC8A32" w14:textId="77777777" w:rsidR="00221EDD" w:rsidRPr="00212619" w:rsidRDefault="00CB6484" w:rsidP="00626F6F">
      <w:pPr>
        <w:pStyle w:val="Style5"/>
        <w:widowControl/>
        <w:numPr>
          <w:ilvl w:val="0"/>
          <w:numId w:val="38"/>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zobowiązuje się do bezpłatnego usunięcia wad i usterek w terminie 7 dni licząc od daty zgłoszenia przez Zamawiającego. Zgłoszenia</w:t>
      </w:r>
      <w:r w:rsidR="006C439F"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wad i usterek Zamawiający będzie dokonywał pisemnie, faksem (nr</w:t>
      </w:r>
      <w:r w:rsidR="00173522" w:rsidRPr="00212619">
        <w:rPr>
          <w:rStyle w:val="FontStyle21"/>
          <w:rFonts w:ascii="Times New Roman" w:hAnsi="Times New Roman" w:cs="Times New Roman"/>
          <w:sz w:val="24"/>
          <w:szCs w:val="24"/>
        </w:rPr>
        <w:t>…</w:t>
      </w:r>
      <w:r w:rsidR="00120FA9"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lub mailem (e-mail:</w:t>
      </w:r>
      <w:r w:rsidR="00AD200F" w:rsidRPr="00212619">
        <w:rPr>
          <w:rStyle w:val="FontStyle21"/>
          <w:rFonts w:ascii="Times New Roman" w:hAnsi="Times New Roman" w:cs="Times New Roman"/>
          <w:sz w:val="24"/>
          <w:szCs w:val="24"/>
        </w:rPr>
        <w:t xml:space="preserve"> …</w:t>
      </w:r>
      <w:r w:rsidR="00C91945"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W przypadku, jeżeli usunięcie wad i usterek wymaga dłuższego czasu, co jest</w:t>
      </w:r>
      <w:r w:rsidR="006C439F"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uzasadnione technicznie, Zamawiający wyznacza dłuższy termin usuwania wad i usterek.</w:t>
      </w:r>
    </w:p>
    <w:p w14:paraId="7CAE895C" w14:textId="77777777" w:rsidR="00221EDD" w:rsidRPr="00212619" w:rsidRDefault="00CB6484" w:rsidP="00626F6F">
      <w:pPr>
        <w:pStyle w:val="Style5"/>
        <w:widowControl/>
        <w:numPr>
          <w:ilvl w:val="0"/>
          <w:numId w:val="37"/>
        </w:numPr>
        <w:spacing w:line="276" w:lineRule="auto"/>
        <w:ind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Zamawiający ma prawo dochodzić uprawnień z tytułu rękojmi za wady, niezależnie od uprawnień wynikających z gwarancji.</w:t>
      </w:r>
    </w:p>
    <w:p w14:paraId="4ED88F86" w14:textId="77777777" w:rsidR="00221EDD" w:rsidRPr="00212619" w:rsidRDefault="00CB6484" w:rsidP="00626F6F">
      <w:pPr>
        <w:pStyle w:val="Style5"/>
        <w:widowControl/>
        <w:numPr>
          <w:ilvl w:val="0"/>
          <w:numId w:val="3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odpowiada za wady w wykonaniu Przedmiotu Umowy również po okresie gwarancji, jeżeli Zamawiający zawiadomi Wykonawcę o wadzie przed upływem okresu gwarancji.</w:t>
      </w:r>
    </w:p>
    <w:p w14:paraId="6506E051" w14:textId="77777777" w:rsidR="00221EDD" w:rsidRPr="00212619" w:rsidRDefault="00CB6484" w:rsidP="00626F6F">
      <w:pPr>
        <w:pStyle w:val="Style5"/>
        <w:widowControl/>
        <w:numPr>
          <w:ilvl w:val="0"/>
          <w:numId w:val="3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Jeżeli Wykonawca nie usunie wad lub usterek w terminie 14 dni po upływie terminu, </w:t>
      </w:r>
      <w:r w:rsidR="00F05492" w:rsidRPr="00212619">
        <w:rPr>
          <w:rStyle w:val="FontStyle21"/>
          <w:rFonts w:ascii="Times New Roman" w:hAnsi="Times New Roman" w:cs="Times New Roman"/>
          <w:sz w:val="24"/>
          <w:szCs w:val="24"/>
        </w:rPr>
        <w:br/>
      </w:r>
      <w:r w:rsidRPr="00212619">
        <w:rPr>
          <w:rStyle w:val="FontStyle21"/>
          <w:rFonts w:ascii="Times New Roman" w:hAnsi="Times New Roman" w:cs="Times New Roman"/>
          <w:sz w:val="24"/>
          <w:szCs w:val="24"/>
        </w:rPr>
        <w:t>o którym mowa w ust. 2</w:t>
      </w:r>
      <w:r w:rsidR="00DB27F1"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bądź po upływie terminu wyznaczonego przez Zamawiającego na ich usunięcie</w:t>
      </w:r>
      <w:r w:rsidR="00B73960"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Zamawiający może zlecić usunięcie wad lub usterek osobie trzeciej na koszt i ryzyko Wykonawcy. W tym przypadku koszty usuwania wad i usterek będą Zamawiający może potrącić z wynagrodzenia Wykonawcy lub z zabezpieczenia należytego wykonania umowy.</w:t>
      </w:r>
    </w:p>
    <w:p w14:paraId="53D87F0E" w14:textId="77777777" w:rsidR="00221EDD" w:rsidRPr="00212619" w:rsidRDefault="00CB6484" w:rsidP="00626F6F">
      <w:pPr>
        <w:pStyle w:val="Style5"/>
        <w:widowControl/>
        <w:numPr>
          <w:ilvl w:val="0"/>
          <w:numId w:val="3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gdy dana rzecz wchodząca w zakres Przedmiotu Umowy była już</w:t>
      </w:r>
      <w:r w:rsidR="001D7085"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dwukrotnie naprawiana Zamawiający jest uprawniony do żądania wymiany tej rzeczy na</w:t>
      </w:r>
      <w:r w:rsidR="00B73960"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nową, wolną od wad.</w:t>
      </w:r>
    </w:p>
    <w:p w14:paraId="338F310D" w14:textId="77777777" w:rsidR="00221EDD" w:rsidRPr="00212619" w:rsidRDefault="00CB6484" w:rsidP="00626F6F">
      <w:pPr>
        <w:pStyle w:val="Style5"/>
        <w:widowControl/>
        <w:numPr>
          <w:ilvl w:val="0"/>
          <w:numId w:val="3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Okres gwarancji ulega wydłużeniu o czas niezbędny na usunięcie wad.</w:t>
      </w:r>
    </w:p>
    <w:p w14:paraId="175987F5" w14:textId="77777777" w:rsidR="00221EDD" w:rsidRPr="00212619" w:rsidRDefault="00221EDD" w:rsidP="007E608F">
      <w:pPr>
        <w:pStyle w:val="Style2"/>
        <w:widowControl/>
        <w:spacing w:line="276" w:lineRule="auto"/>
        <w:jc w:val="both"/>
        <w:rPr>
          <w:rFonts w:ascii="Times New Roman" w:hAnsi="Times New Roman"/>
        </w:rPr>
      </w:pPr>
    </w:p>
    <w:p w14:paraId="60C17960" w14:textId="77777777" w:rsidR="00221EDD" w:rsidRPr="00212619" w:rsidRDefault="00CB6484" w:rsidP="00B43D03">
      <w:pPr>
        <w:pStyle w:val="Style2"/>
        <w:widowControl/>
        <w:spacing w:before="38"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 </w:t>
      </w:r>
      <w:r w:rsidR="00351C64" w:rsidRPr="00212619">
        <w:rPr>
          <w:rStyle w:val="FontStyle19"/>
          <w:rFonts w:ascii="Times New Roman" w:hAnsi="Times New Roman" w:cs="Times New Roman"/>
          <w:sz w:val="24"/>
          <w:szCs w:val="24"/>
        </w:rPr>
        <w:t>1</w:t>
      </w:r>
      <w:r w:rsidR="00212619" w:rsidRPr="00212619">
        <w:rPr>
          <w:rStyle w:val="FontStyle19"/>
          <w:rFonts w:ascii="Times New Roman" w:hAnsi="Times New Roman" w:cs="Times New Roman"/>
          <w:sz w:val="24"/>
          <w:szCs w:val="24"/>
        </w:rPr>
        <w:t>1</w:t>
      </w:r>
    </w:p>
    <w:p w14:paraId="795A3AA1" w14:textId="77777777" w:rsidR="00221EDD" w:rsidRPr="00212619" w:rsidRDefault="00CB6484" w:rsidP="00B43D03">
      <w:pPr>
        <w:pStyle w:val="Style2"/>
        <w:widowControl/>
        <w:spacing w:before="125"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Zabezpieczenie należytego wykonania umowy</w:t>
      </w:r>
    </w:p>
    <w:p w14:paraId="15881BC4" w14:textId="77777777" w:rsidR="00494C53" w:rsidRPr="00212619" w:rsidRDefault="00494C53" w:rsidP="00B43D03">
      <w:pPr>
        <w:pStyle w:val="Style2"/>
        <w:widowControl/>
        <w:spacing w:before="125" w:line="276" w:lineRule="auto"/>
        <w:rPr>
          <w:rStyle w:val="FontStyle19"/>
          <w:rFonts w:ascii="Times New Roman" w:hAnsi="Times New Roman" w:cs="Times New Roman"/>
          <w:sz w:val="24"/>
          <w:szCs w:val="24"/>
        </w:rPr>
      </w:pPr>
    </w:p>
    <w:p w14:paraId="219DE9A0" w14:textId="77777777" w:rsidR="00221EDD" w:rsidRPr="00212619" w:rsidRDefault="00795205" w:rsidP="00626F6F">
      <w:pPr>
        <w:pStyle w:val="Style5"/>
        <w:widowControl/>
        <w:numPr>
          <w:ilvl w:val="0"/>
          <w:numId w:val="1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Celem</w:t>
      </w:r>
      <w:r w:rsidR="00CB6484" w:rsidRPr="00212619">
        <w:rPr>
          <w:rStyle w:val="FontStyle21"/>
          <w:rFonts w:ascii="Times New Roman" w:hAnsi="Times New Roman" w:cs="Times New Roman"/>
          <w:sz w:val="24"/>
          <w:szCs w:val="24"/>
        </w:rPr>
        <w:t xml:space="preserve"> zabezpieczeni</w:t>
      </w:r>
      <w:r w:rsidRPr="00212619">
        <w:rPr>
          <w:rStyle w:val="FontStyle21"/>
          <w:rFonts w:ascii="Times New Roman" w:hAnsi="Times New Roman" w:cs="Times New Roman"/>
          <w:sz w:val="24"/>
          <w:szCs w:val="24"/>
        </w:rPr>
        <w:t>a</w:t>
      </w:r>
      <w:r w:rsidR="00CB6484" w:rsidRPr="00212619">
        <w:rPr>
          <w:rStyle w:val="FontStyle21"/>
          <w:rFonts w:ascii="Times New Roman" w:hAnsi="Times New Roman" w:cs="Times New Roman"/>
          <w:sz w:val="24"/>
          <w:szCs w:val="24"/>
        </w:rPr>
        <w:t xml:space="preserve"> roszczeń służących na podstawie niniejszej Umowy Zamawiającemu</w:t>
      </w:r>
      <w:r w:rsidR="008B606A"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 xml:space="preserve">przeciwko Wykonawcy w związku z niewykonaniem lub nienależytym </w:t>
      </w:r>
      <w:r w:rsidR="00CB6484" w:rsidRPr="00212619">
        <w:rPr>
          <w:rStyle w:val="FontStyle21"/>
          <w:rFonts w:ascii="Times New Roman" w:hAnsi="Times New Roman" w:cs="Times New Roman"/>
          <w:sz w:val="24"/>
          <w:szCs w:val="24"/>
        </w:rPr>
        <w:lastRenderedPageBreak/>
        <w:t>wykonaniem Umowy</w:t>
      </w:r>
      <w:r w:rsidR="00CC2787"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 xml:space="preserve">oraz z tytułu </w:t>
      </w:r>
      <w:r w:rsidRPr="00212619">
        <w:rPr>
          <w:rStyle w:val="FontStyle21"/>
          <w:rFonts w:ascii="Times New Roman" w:hAnsi="Times New Roman" w:cs="Times New Roman"/>
          <w:sz w:val="24"/>
          <w:szCs w:val="24"/>
        </w:rPr>
        <w:t>gwarancji</w:t>
      </w:r>
      <w:r w:rsidR="00CB6484" w:rsidRPr="00212619">
        <w:rPr>
          <w:rStyle w:val="FontStyle21"/>
          <w:rFonts w:ascii="Times New Roman" w:hAnsi="Times New Roman" w:cs="Times New Roman"/>
          <w:sz w:val="24"/>
          <w:szCs w:val="24"/>
        </w:rPr>
        <w:t xml:space="preserve"> </w:t>
      </w:r>
      <w:r w:rsidR="006C6D3D" w:rsidRPr="00212619">
        <w:rPr>
          <w:rStyle w:val="FontStyle21"/>
          <w:rFonts w:ascii="Times New Roman" w:hAnsi="Times New Roman" w:cs="Times New Roman"/>
          <w:sz w:val="24"/>
          <w:szCs w:val="24"/>
        </w:rPr>
        <w:t xml:space="preserve">i rękojmi </w:t>
      </w:r>
      <w:r w:rsidR="00CB6484" w:rsidRPr="00212619">
        <w:rPr>
          <w:rStyle w:val="FontStyle21"/>
          <w:rFonts w:ascii="Times New Roman" w:hAnsi="Times New Roman" w:cs="Times New Roman"/>
          <w:sz w:val="24"/>
          <w:szCs w:val="24"/>
        </w:rPr>
        <w:t>za wady, Wykonawca wniósł zabezpieczenie należytego wykonania</w:t>
      </w:r>
      <w:r w:rsidR="00CC2787"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umowy.</w:t>
      </w:r>
    </w:p>
    <w:p w14:paraId="4218542D" w14:textId="77777777" w:rsidR="00221EDD" w:rsidRPr="00212619" w:rsidRDefault="00CB6484" w:rsidP="00626F6F">
      <w:pPr>
        <w:pStyle w:val="Style5"/>
        <w:widowControl/>
        <w:numPr>
          <w:ilvl w:val="0"/>
          <w:numId w:val="1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wniósł zabezpieczenie należytego wykonania umowy w wysokości </w:t>
      </w:r>
      <w:r w:rsidR="009360F1" w:rsidRPr="00212619">
        <w:rPr>
          <w:rStyle w:val="FontStyle21"/>
          <w:rFonts w:ascii="Times New Roman" w:hAnsi="Times New Roman" w:cs="Times New Roman"/>
          <w:sz w:val="24"/>
          <w:szCs w:val="24"/>
        </w:rPr>
        <w:t>………….</w:t>
      </w:r>
      <w:r w:rsidR="0064467D" w:rsidRPr="00212619">
        <w:rPr>
          <w:rStyle w:val="FontStyle21"/>
          <w:rFonts w:ascii="Times New Roman" w:hAnsi="Times New Roman" w:cs="Times New Roman"/>
          <w:sz w:val="24"/>
          <w:szCs w:val="24"/>
        </w:rPr>
        <w:t xml:space="preserve"> </w:t>
      </w:r>
      <w:r w:rsidR="00C91194" w:rsidRPr="00212619">
        <w:rPr>
          <w:rStyle w:val="FontStyle21"/>
          <w:rFonts w:ascii="Times New Roman" w:hAnsi="Times New Roman" w:cs="Times New Roman"/>
          <w:sz w:val="24"/>
          <w:szCs w:val="24"/>
        </w:rPr>
        <w:t>PLN</w:t>
      </w:r>
      <w:r w:rsidRPr="00212619">
        <w:rPr>
          <w:rStyle w:val="FontStyle21"/>
          <w:rFonts w:ascii="Times New Roman" w:hAnsi="Times New Roman" w:cs="Times New Roman"/>
          <w:sz w:val="24"/>
          <w:szCs w:val="24"/>
        </w:rPr>
        <w:t xml:space="preserve"> (słownie złotych: </w:t>
      </w:r>
      <w:r w:rsidR="009360F1"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tj. </w:t>
      </w:r>
      <w:r w:rsidR="004770C5" w:rsidRPr="00212619">
        <w:rPr>
          <w:rStyle w:val="FontStyle21"/>
          <w:rFonts w:ascii="Times New Roman" w:hAnsi="Times New Roman" w:cs="Times New Roman"/>
          <w:sz w:val="24"/>
          <w:szCs w:val="24"/>
        </w:rPr>
        <w:t>5</w:t>
      </w:r>
      <w:r w:rsidRPr="00212619">
        <w:rPr>
          <w:rStyle w:val="FontStyle21"/>
          <w:rFonts w:ascii="Times New Roman" w:hAnsi="Times New Roman" w:cs="Times New Roman"/>
          <w:sz w:val="24"/>
          <w:szCs w:val="24"/>
        </w:rPr>
        <w:t>% wynagrodzenia brutto podanego w ofercie</w:t>
      </w:r>
      <w:r w:rsidR="006E17B7" w:rsidRPr="00212619">
        <w:rPr>
          <w:rStyle w:val="FontStyle21"/>
          <w:rFonts w:ascii="Times New Roman" w:hAnsi="Times New Roman" w:cs="Times New Roman"/>
          <w:sz w:val="24"/>
          <w:szCs w:val="24"/>
        </w:rPr>
        <w:t xml:space="preserve"> w formie ……………..</w:t>
      </w:r>
    </w:p>
    <w:p w14:paraId="3A620CE7" w14:textId="77777777" w:rsidR="00221EDD" w:rsidRPr="00212619" w:rsidRDefault="00CB6484" w:rsidP="00626F6F">
      <w:pPr>
        <w:pStyle w:val="Style5"/>
        <w:widowControl/>
        <w:numPr>
          <w:ilvl w:val="0"/>
          <w:numId w:val="1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Zabezpieczenie należytego wykonania Umowy zostanie zwrócone Wykonawcy w następujących terminach:</w:t>
      </w:r>
    </w:p>
    <w:p w14:paraId="5E95C97E" w14:textId="77777777" w:rsidR="00221EDD" w:rsidRPr="00212619" w:rsidRDefault="00CB6484" w:rsidP="00626F6F">
      <w:pPr>
        <w:pStyle w:val="Style5"/>
        <w:widowControl/>
        <w:numPr>
          <w:ilvl w:val="0"/>
          <w:numId w:val="28"/>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70% wysokości zabezpieczenia - w </w:t>
      </w:r>
      <w:r w:rsidR="008E44E6" w:rsidRPr="00212619">
        <w:rPr>
          <w:rStyle w:val="FontStyle21"/>
          <w:rFonts w:ascii="Times New Roman" w:hAnsi="Times New Roman" w:cs="Times New Roman"/>
          <w:sz w:val="24"/>
          <w:szCs w:val="24"/>
        </w:rPr>
        <w:t>terminie</w:t>
      </w:r>
      <w:r w:rsidRPr="00212619">
        <w:rPr>
          <w:rStyle w:val="FontStyle21"/>
          <w:rFonts w:ascii="Times New Roman" w:hAnsi="Times New Roman" w:cs="Times New Roman"/>
          <w:sz w:val="24"/>
          <w:szCs w:val="24"/>
        </w:rPr>
        <w:t xml:space="preserve"> 30 dni od dnia wykonania zamówienia i uznania</w:t>
      </w:r>
      <w:r w:rsidR="00EE7173" w:rsidRPr="00212619">
        <w:rPr>
          <w:rStyle w:val="FontStyle21"/>
          <w:rFonts w:ascii="Times New Roman" w:hAnsi="Times New Roman" w:cs="Times New Roman"/>
          <w:sz w:val="24"/>
          <w:szCs w:val="24"/>
        </w:rPr>
        <w:t xml:space="preserve"> go</w:t>
      </w:r>
      <w:r w:rsidRPr="00212619">
        <w:rPr>
          <w:rStyle w:val="FontStyle21"/>
          <w:rFonts w:ascii="Times New Roman" w:hAnsi="Times New Roman" w:cs="Times New Roman"/>
          <w:sz w:val="24"/>
          <w:szCs w:val="24"/>
        </w:rPr>
        <w:t xml:space="preserve"> przez Zamawiającego za należycie wykonane</w:t>
      </w:r>
      <w:r w:rsidR="006A1D0C" w:rsidRPr="00212619">
        <w:rPr>
          <w:rStyle w:val="FontStyle21"/>
          <w:rFonts w:ascii="Times New Roman" w:hAnsi="Times New Roman" w:cs="Times New Roman"/>
          <w:sz w:val="24"/>
          <w:szCs w:val="24"/>
        </w:rPr>
        <w:t xml:space="preserve"> (bez wad i usterek)</w:t>
      </w:r>
      <w:r w:rsidR="002E191F" w:rsidRPr="00212619">
        <w:rPr>
          <w:rStyle w:val="FontStyle21"/>
          <w:rFonts w:ascii="Times New Roman" w:hAnsi="Times New Roman" w:cs="Times New Roman"/>
          <w:sz w:val="24"/>
          <w:szCs w:val="24"/>
        </w:rPr>
        <w:t>;</w:t>
      </w:r>
    </w:p>
    <w:p w14:paraId="335FBCDE" w14:textId="5CE313F2" w:rsidR="00221EDD" w:rsidRPr="00212619" w:rsidRDefault="00CB6484" w:rsidP="00626F6F">
      <w:pPr>
        <w:pStyle w:val="Style5"/>
        <w:widowControl/>
        <w:numPr>
          <w:ilvl w:val="0"/>
          <w:numId w:val="28"/>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30% wartości zabezpieczenia - w </w:t>
      </w:r>
      <w:r w:rsidR="008E44E6" w:rsidRPr="00212619">
        <w:rPr>
          <w:rStyle w:val="FontStyle21"/>
          <w:rFonts w:ascii="Times New Roman" w:hAnsi="Times New Roman" w:cs="Times New Roman"/>
          <w:sz w:val="24"/>
          <w:szCs w:val="24"/>
        </w:rPr>
        <w:t>terminie</w:t>
      </w:r>
      <w:r w:rsidRPr="00212619">
        <w:rPr>
          <w:rStyle w:val="FontStyle21"/>
          <w:rFonts w:ascii="Times New Roman" w:hAnsi="Times New Roman" w:cs="Times New Roman"/>
          <w:sz w:val="24"/>
          <w:szCs w:val="24"/>
        </w:rPr>
        <w:t xml:space="preserve"> </w:t>
      </w:r>
      <w:r w:rsidR="00977F37">
        <w:rPr>
          <w:rStyle w:val="FontStyle21"/>
          <w:rFonts w:ascii="Times New Roman" w:hAnsi="Times New Roman" w:cs="Times New Roman"/>
          <w:sz w:val="24"/>
          <w:szCs w:val="24"/>
        </w:rPr>
        <w:t>15</w:t>
      </w:r>
      <w:r w:rsidRPr="00212619">
        <w:rPr>
          <w:rStyle w:val="FontStyle21"/>
          <w:rFonts w:ascii="Times New Roman" w:hAnsi="Times New Roman" w:cs="Times New Roman"/>
          <w:sz w:val="24"/>
          <w:szCs w:val="24"/>
        </w:rPr>
        <w:t xml:space="preserve"> dni od upływu okresu rękojmi za wady.</w:t>
      </w:r>
    </w:p>
    <w:p w14:paraId="7ADD5F2C" w14:textId="77777777" w:rsidR="006E17B7" w:rsidRPr="00212619" w:rsidRDefault="00CB6484" w:rsidP="006A1D0C">
      <w:pPr>
        <w:pStyle w:val="Style5"/>
        <w:widowControl/>
        <w:numPr>
          <w:ilvl w:val="0"/>
          <w:numId w:val="1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 dzień</w:t>
      </w:r>
      <w:r w:rsidR="006A1D0C" w:rsidRPr="00212619">
        <w:rPr>
          <w:rStyle w:val="FontStyle21"/>
          <w:rFonts w:ascii="Times New Roman" w:hAnsi="Times New Roman" w:cs="Times New Roman"/>
          <w:sz w:val="24"/>
          <w:szCs w:val="24"/>
        </w:rPr>
        <w:t xml:space="preserve"> prawidłowego</w:t>
      </w:r>
      <w:r w:rsidRPr="00212619">
        <w:rPr>
          <w:rStyle w:val="FontStyle21"/>
          <w:rFonts w:ascii="Times New Roman" w:hAnsi="Times New Roman" w:cs="Times New Roman"/>
          <w:sz w:val="24"/>
          <w:szCs w:val="24"/>
        </w:rPr>
        <w:t xml:space="preserve"> wykonania zamówienia i uznania przez Zamawiającego za należycie wykonane będzie uważany dzień bezusterkowego odbioru końcowego Przedmiotu Umowy</w:t>
      </w:r>
      <w:r w:rsidR="00EE7173" w:rsidRPr="00212619">
        <w:rPr>
          <w:rStyle w:val="FontStyle21"/>
          <w:rFonts w:ascii="Times New Roman" w:hAnsi="Times New Roman" w:cs="Times New Roman"/>
          <w:sz w:val="24"/>
          <w:szCs w:val="24"/>
        </w:rPr>
        <w:t xml:space="preserve"> przez Zamawiającego</w:t>
      </w:r>
      <w:r w:rsidRPr="00212619">
        <w:rPr>
          <w:rStyle w:val="FontStyle21"/>
          <w:rFonts w:ascii="Times New Roman" w:hAnsi="Times New Roman" w:cs="Times New Roman"/>
          <w:sz w:val="24"/>
          <w:szCs w:val="24"/>
        </w:rPr>
        <w:t>.</w:t>
      </w:r>
    </w:p>
    <w:p w14:paraId="1999029D" w14:textId="77777777" w:rsidR="006C439F" w:rsidRPr="00212619" w:rsidRDefault="006C439F" w:rsidP="007E608F">
      <w:pPr>
        <w:pStyle w:val="Style2"/>
        <w:widowControl/>
        <w:spacing w:line="276" w:lineRule="auto"/>
        <w:jc w:val="both"/>
        <w:rPr>
          <w:rStyle w:val="FontStyle19"/>
          <w:rFonts w:ascii="Times New Roman" w:hAnsi="Times New Roman" w:cs="Times New Roman"/>
          <w:sz w:val="24"/>
          <w:szCs w:val="24"/>
        </w:rPr>
      </w:pPr>
    </w:p>
    <w:p w14:paraId="1E05FC9B" w14:textId="77777777" w:rsidR="00221EDD" w:rsidRPr="00212619" w:rsidRDefault="00CB6484" w:rsidP="006C439F">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r w:rsidR="00212619" w:rsidRPr="00212619">
        <w:rPr>
          <w:rStyle w:val="FontStyle19"/>
          <w:rFonts w:ascii="Times New Roman" w:hAnsi="Times New Roman" w:cs="Times New Roman"/>
          <w:sz w:val="24"/>
          <w:szCs w:val="24"/>
        </w:rPr>
        <w:t>2</w:t>
      </w:r>
    </w:p>
    <w:p w14:paraId="66B8894B" w14:textId="77777777" w:rsidR="00221EDD" w:rsidRPr="00212619" w:rsidRDefault="00CB6484" w:rsidP="006C439F">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Kary umowne</w:t>
      </w:r>
    </w:p>
    <w:p w14:paraId="5077EAEC" w14:textId="77777777" w:rsidR="00494C53" w:rsidRPr="00212619" w:rsidRDefault="00494C53" w:rsidP="006C439F">
      <w:pPr>
        <w:pStyle w:val="Style2"/>
        <w:widowControl/>
        <w:spacing w:line="276" w:lineRule="auto"/>
        <w:rPr>
          <w:rStyle w:val="FontStyle19"/>
          <w:rFonts w:ascii="Times New Roman" w:hAnsi="Times New Roman" w:cs="Times New Roman"/>
          <w:sz w:val="24"/>
          <w:szCs w:val="24"/>
        </w:rPr>
      </w:pPr>
    </w:p>
    <w:p w14:paraId="237C300F" w14:textId="77777777" w:rsidR="00221EDD" w:rsidRPr="00212619" w:rsidRDefault="00CB6484" w:rsidP="006C439F">
      <w:pPr>
        <w:pStyle w:val="Style4"/>
        <w:widowControl/>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1. </w:t>
      </w:r>
      <w:r w:rsidR="006C439F" w:rsidRPr="00212619">
        <w:rPr>
          <w:rStyle w:val="FontStyle21"/>
          <w:rFonts w:ascii="Times New Roman" w:hAnsi="Times New Roman" w:cs="Times New Roman"/>
          <w:sz w:val="24"/>
          <w:szCs w:val="24"/>
        </w:rPr>
        <w:tab/>
      </w:r>
      <w:r w:rsidRPr="00212619">
        <w:rPr>
          <w:rStyle w:val="FontStyle21"/>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6E4C7E7F" w14:textId="77777777" w:rsidR="00221EDD" w:rsidRPr="00212619" w:rsidRDefault="00CB6484" w:rsidP="006C439F">
      <w:pPr>
        <w:pStyle w:val="Style5"/>
        <w:widowControl/>
        <w:tabs>
          <w:tab w:val="left" w:pos="254"/>
        </w:tabs>
        <w:spacing w:line="276" w:lineRule="auto"/>
        <w:ind w:left="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ab/>
        <w:t>Wykonawca zapłaci Zamawiającemu kary umowne:</w:t>
      </w:r>
    </w:p>
    <w:p w14:paraId="079DC02E" w14:textId="03BC6CFA" w:rsidR="00221EDD" w:rsidRPr="00212619" w:rsidRDefault="00CB6484" w:rsidP="00EE7173">
      <w:pPr>
        <w:pStyle w:val="Style5"/>
        <w:widowControl/>
        <w:tabs>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a)</w:t>
      </w:r>
      <w:r w:rsidRPr="00212619">
        <w:rPr>
          <w:rStyle w:val="FontStyle21"/>
          <w:rFonts w:ascii="Times New Roman" w:hAnsi="Times New Roman" w:cs="Times New Roman"/>
          <w:sz w:val="24"/>
          <w:szCs w:val="24"/>
        </w:rPr>
        <w:tab/>
        <w:t>z tytułu zwłoki w wykonaniu Przedmiotu Umowy w stosunku do terminu określonego w</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w:t>
      </w:r>
      <w:r w:rsidR="00977F37">
        <w:rPr>
          <w:rStyle w:val="FontStyle21"/>
          <w:rFonts w:ascii="Times New Roman" w:hAnsi="Times New Roman" w:cs="Times New Roman"/>
          <w:sz w:val="24"/>
          <w:szCs w:val="24"/>
        </w:rPr>
        <w:t>2</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ust. 1 Umowy, w wysokości 0,2 % wynagrodzenia netto Wykonawcy, o którym mowa w § 5</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ust. </w:t>
      </w:r>
      <w:r w:rsidR="00564CFC"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 za każdy dzień zwłoki</w:t>
      </w:r>
      <w:r w:rsidR="002E191F" w:rsidRPr="00212619">
        <w:rPr>
          <w:rStyle w:val="FontStyle21"/>
          <w:rFonts w:ascii="Times New Roman" w:hAnsi="Times New Roman" w:cs="Times New Roman"/>
          <w:sz w:val="24"/>
          <w:szCs w:val="24"/>
        </w:rPr>
        <w:t>;</w:t>
      </w:r>
    </w:p>
    <w:p w14:paraId="49E269DF" w14:textId="77777777" w:rsidR="00221EDD" w:rsidRPr="00212619"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 tytułu zwłoki w usunięciu wad stwierdzonych </w:t>
      </w:r>
      <w:r w:rsidR="004A3CCC" w:rsidRPr="00212619">
        <w:rPr>
          <w:rStyle w:val="FontStyle21"/>
          <w:rFonts w:ascii="Times New Roman" w:hAnsi="Times New Roman" w:cs="Times New Roman"/>
          <w:sz w:val="24"/>
          <w:szCs w:val="24"/>
        </w:rPr>
        <w:t>w</w:t>
      </w:r>
      <w:r w:rsidRPr="00212619">
        <w:rPr>
          <w:rStyle w:val="FontStyle21"/>
          <w:rFonts w:ascii="Times New Roman" w:hAnsi="Times New Roman" w:cs="Times New Roman"/>
          <w:sz w:val="24"/>
          <w:szCs w:val="24"/>
        </w:rPr>
        <w:t xml:space="preserve"> okresie gwarancji i rękojmi w wysokości 0,2 %</w:t>
      </w:r>
      <w:r w:rsidR="00197918"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wynagrodzenia netto Wykonawcy, o którym mowa w § 5 ust. 1 pkt 1, za każdy dzień zwłoki</w:t>
      </w:r>
      <w:r w:rsidR="002E191F" w:rsidRPr="00212619">
        <w:rPr>
          <w:rStyle w:val="FontStyle21"/>
          <w:rFonts w:ascii="Times New Roman" w:hAnsi="Times New Roman" w:cs="Times New Roman"/>
          <w:sz w:val="24"/>
          <w:szCs w:val="24"/>
        </w:rPr>
        <w:t>;</w:t>
      </w:r>
    </w:p>
    <w:p w14:paraId="0E045C98" w14:textId="77777777" w:rsidR="00221EDD" w:rsidRPr="00212619"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 tytułu odstąpienia od Umowy przez Zamawiającego lub Wykonawcę z przyczyn leżących po stronie Wykonawcy, w wysokości 20% wynagrodzenia netto Wykonawcy, o którym mowa w § 5 ust. 1</w:t>
      </w:r>
      <w:r w:rsidR="002E191F" w:rsidRPr="00212619">
        <w:rPr>
          <w:rStyle w:val="FontStyle21"/>
          <w:rFonts w:ascii="Times New Roman" w:hAnsi="Times New Roman" w:cs="Times New Roman"/>
          <w:sz w:val="24"/>
          <w:szCs w:val="24"/>
        </w:rPr>
        <w:t>;</w:t>
      </w:r>
    </w:p>
    <w:p w14:paraId="5860D8C2" w14:textId="77777777" w:rsidR="00221EDD" w:rsidRPr="00212619" w:rsidRDefault="00CB6484" w:rsidP="00EE7173">
      <w:pPr>
        <w:pStyle w:val="Style5"/>
        <w:widowControl/>
        <w:tabs>
          <w:tab w:val="left" w:pos="422"/>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d)</w:t>
      </w:r>
      <w:r w:rsidRPr="00212619">
        <w:rPr>
          <w:rStyle w:val="FontStyle21"/>
          <w:rFonts w:ascii="Times New Roman" w:hAnsi="Times New Roman" w:cs="Times New Roman"/>
          <w:sz w:val="24"/>
          <w:szCs w:val="24"/>
        </w:rPr>
        <w:tab/>
        <w:t>z tytułu nieprzedłożenia do zaakceptowania Zamawiającemu projektu umowy</w:t>
      </w:r>
      <w:r w:rsidR="00197918"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o podwykonawstwo robót budowalnych lub projektu zmiany tej umowy w wysokości 5.000,00</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zł, za każdy przypadek naruszenia</w:t>
      </w:r>
      <w:r w:rsidR="002E191F" w:rsidRPr="00212619">
        <w:rPr>
          <w:rStyle w:val="FontStyle21"/>
          <w:rFonts w:ascii="Times New Roman" w:hAnsi="Times New Roman" w:cs="Times New Roman"/>
          <w:sz w:val="24"/>
          <w:szCs w:val="24"/>
        </w:rPr>
        <w:t>;</w:t>
      </w:r>
    </w:p>
    <w:p w14:paraId="16686465" w14:textId="77777777" w:rsidR="00221EDD" w:rsidRPr="00212619"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 tytułu nieprzedłożenia Zamawiającemu kopii umowy o podwykonawstwo </w:t>
      </w:r>
      <w:r w:rsidR="009F7B77" w:rsidRPr="00212619">
        <w:rPr>
          <w:rStyle w:val="FontStyle21"/>
          <w:rFonts w:ascii="Times New Roman" w:hAnsi="Times New Roman" w:cs="Times New Roman"/>
          <w:sz w:val="24"/>
          <w:szCs w:val="24"/>
        </w:rPr>
        <w:t xml:space="preserve">poświadczonej za zgodność z oryginałem, </w:t>
      </w:r>
      <w:r w:rsidRPr="00212619">
        <w:rPr>
          <w:rStyle w:val="FontStyle21"/>
          <w:rFonts w:ascii="Times New Roman" w:hAnsi="Times New Roman" w:cs="Times New Roman"/>
          <w:sz w:val="24"/>
          <w:szCs w:val="24"/>
        </w:rPr>
        <w:t>w wysokości 5.000,00 zł, za każdy przypadek naruszenia</w:t>
      </w:r>
      <w:r w:rsidR="009F7B77" w:rsidRPr="00212619">
        <w:rPr>
          <w:rStyle w:val="FontStyle21"/>
          <w:rFonts w:ascii="Times New Roman" w:hAnsi="Times New Roman" w:cs="Times New Roman"/>
          <w:sz w:val="24"/>
          <w:szCs w:val="24"/>
        </w:rPr>
        <w:t>;</w:t>
      </w:r>
    </w:p>
    <w:p w14:paraId="3DE028F8" w14:textId="77777777" w:rsidR="009F7B77" w:rsidRPr="00212619" w:rsidRDefault="009F7B77"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braku zmiany umowy o podwykonawstwo</w:t>
      </w:r>
      <w:r w:rsidR="002E191F" w:rsidRPr="00212619">
        <w:rPr>
          <w:rStyle w:val="FontStyle21"/>
          <w:rFonts w:ascii="Times New Roman" w:hAnsi="Times New Roman" w:cs="Times New Roman"/>
          <w:sz w:val="24"/>
          <w:szCs w:val="24"/>
        </w:rPr>
        <w:t xml:space="preserve"> w zakresie terminu zapłaty</w:t>
      </w:r>
      <w:r w:rsidR="006A1D0C" w:rsidRPr="00212619">
        <w:rPr>
          <w:rStyle w:val="FontStyle21"/>
          <w:rFonts w:ascii="Times New Roman" w:hAnsi="Times New Roman" w:cs="Times New Roman"/>
          <w:sz w:val="24"/>
          <w:szCs w:val="24"/>
        </w:rPr>
        <w:t xml:space="preserve"> w wysokości 0,2% wynagrodzenia netto Wykonawcy</w:t>
      </w:r>
      <w:r w:rsidR="002E191F" w:rsidRPr="00212619">
        <w:rPr>
          <w:rStyle w:val="FontStyle21"/>
          <w:rFonts w:ascii="Times New Roman" w:hAnsi="Times New Roman" w:cs="Times New Roman"/>
          <w:sz w:val="24"/>
          <w:szCs w:val="24"/>
        </w:rPr>
        <w:t>;</w:t>
      </w:r>
    </w:p>
    <w:p w14:paraId="5B90875C" w14:textId="77777777" w:rsidR="00221EDD" w:rsidRPr="00212619"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 tytułu braku zapłaty w terminie wynagrodzenia należnego podwykonawcy lub dalszemu podwykonawcy, w wysokości 5.000,00 zł, za każdy przypadek naruszenia</w:t>
      </w:r>
      <w:r w:rsidR="002E191F" w:rsidRPr="00212619">
        <w:rPr>
          <w:rStyle w:val="FontStyle21"/>
          <w:rFonts w:ascii="Times New Roman" w:hAnsi="Times New Roman" w:cs="Times New Roman"/>
          <w:sz w:val="24"/>
          <w:szCs w:val="24"/>
        </w:rPr>
        <w:t>;</w:t>
      </w:r>
    </w:p>
    <w:p w14:paraId="52A5C962" w14:textId="77777777" w:rsidR="00221EDD" w:rsidRPr="00212619" w:rsidRDefault="00DE69A6"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 tytułu nie</w:t>
      </w:r>
      <w:r w:rsidR="003E1F69" w:rsidRPr="00212619">
        <w:rPr>
          <w:rStyle w:val="FontStyle21"/>
          <w:rFonts w:ascii="Times New Roman" w:hAnsi="Times New Roman" w:cs="Times New Roman"/>
          <w:sz w:val="24"/>
          <w:szCs w:val="24"/>
        </w:rPr>
        <w:t>d</w:t>
      </w:r>
      <w:r w:rsidRPr="00212619">
        <w:rPr>
          <w:rStyle w:val="FontStyle21"/>
          <w:rFonts w:ascii="Times New Roman" w:hAnsi="Times New Roman" w:cs="Times New Roman"/>
          <w:sz w:val="24"/>
          <w:szCs w:val="24"/>
        </w:rPr>
        <w:t>o</w:t>
      </w:r>
      <w:r w:rsidR="008B606A" w:rsidRPr="00212619">
        <w:rPr>
          <w:rStyle w:val="FontStyle21"/>
          <w:rFonts w:ascii="Times New Roman" w:hAnsi="Times New Roman" w:cs="Times New Roman"/>
          <w:sz w:val="24"/>
          <w:szCs w:val="24"/>
        </w:rPr>
        <w:t>p</w:t>
      </w:r>
      <w:r w:rsidRPr="00212619">
        <w:rPr>
          <w:rStyle w:val="FontStyle21"/>
          <w:rFonts w:ascii="Times New Roman" w:hAnsi="Times New Roman" w:cs="Times New Roman"/>
          <w:sz w:val="24"/>
          <w:szCs w:val="24"/>
        </w:rPr>
        <w:t>ełnienia przez wykonawcę wymogu zatrudnienia na podstawie umowy o pracę os</w:t>
      </w:r>
      <w:r w:rsidR="00BF5022" w:rsidRPr="00212619">
        <w:rPr>
          <w:rStyle w:val="FontStyle21"/>
          <w:rFonts w:ascii="Times New Roman" w:hAnsi="Times New Roman" w:cs="Times New Roman"/>
          <w:sz w:val="24"/>
          <w:szCs w:val="24"/>
        </w:rPr>
        <w:t>oby</w:t>
      </w:r>
      <w:r w:rsidRPr="00212619">
        <w:rPr>
          <w:rStyle w:val="FontStyle21"/>
          <w:rFonts w:ascii="Times New Roman" w:hAnsi="Times New Roman" w:cs="Times New Roman"/>
          <w:sz w:val="24"/>
          <w:szCs w:val="24"/>
        </w:rPr>
        <w:t xml:space="preserve"> wykonują</w:t>
      </w:r>
      <w:r w:rsidR="00BF5022" w:rsidRPr="00212619">
        <w:rPr>
          <w:rStyle w:val="FontStyle21"/>
          <w:rFonts w:ascii="Times New Roman" w:hAnsi="Times New Roman" w:cs="Times New Roman"/>
          <w:sz w:val="24"/>
          <w:szCs w:val="24"/>
        </w:rPr>
        <w:t>cej</w:t>
      </w:r>
      <w:r w:rsidRPr="00212619">
        <w:rPr>
          <w:rStyle w:val="FontStyle21"/>
          <w:rFonts w:ascii="Times New Roman" w:hAnsi="Times New Roman" w:cs="Times New Roman"/>
          <w:sz w:val="24"/>
          <w:szCs w:val="24"/>
        </w:rPr>
        <w:t xml:space="preserve"> </w:t>
      </w:r>
      <w:r w:rsidR="00BF5022" w:rsidRPr="00212619">
        <w:rPr>
          <w:rStyle w:val="FontStyle21"/>
          <w:rFonts w:ascii="Times New Roman" w:hAnsi="Times New Roman" w:cs="Times New Roman"/>
          <w:sz w:val="24"/>
          <w:szCs w:val="24"/>
        </w:rPr>
        <w:t>wskazane w przedmiocie zamówienia czynności</w:t>
      </w:r>
      <w:r w:rsidR="00D501B7" w:rsidRPr="00212619">
        <w:rPr>
          <w:rStyle w:val="FontStyle21"/>
          <w:rFonts w:ascii="Times New Roman" w:hAnsi="Times New Roman" w:cs="Times New Roman"/>
          <w:sz w:val="24"/>
          <w:szCs w:val="24"/>
        </w:rPr>
        <w:t xml:space="preserve">, Wykonawca zostanie obciążony karą umowną w wysokości 0,2% za każdy dzień, w którym podczas realizacji zamówienia nie </w:t>
      </w:r>
      <w:r w:rsidR="00E341CD" w:rsidRPr="00212619">
        <w:rPr>
          <w:rStyle w:val="FontStyle21"/>
          <w:rFonts w:ascii="Times New Roman" w:hAnsi="Times New Roman" w:cs="Times New Roman"/>
          <w:sz w:val="24"/>
          <w:szCs w:val="24"/>
        </w:rPr>
        <w:t xml:space="preserve">zatrudniał osoby </w:t>
      </w:r>
      <w:r w:rsidR="00A55A12" w:rsidRPr="00212619">
        <w:rPr>
          <w:rStyle w:val="FontStyle21"/>
          <w:rFonts w:ascii="Times New Roman" w:hAnsi="Times New Roman" w:cs="Times New Roman"/>
          <w:sz w:val="24"/>
          <w:szCs w:val="24"/>
        </w:rPr>
        <w:t xml:space="preserve">wykonującej czynności w realizacji zadania </w:t>
      </w:r>
      <w:r w:rsidR="00E341CD" w:rsidRPr="00212619">
        <w:rPr>
          <w:rStyle w:val="FontStyle21"/>
          <w:rFonts w:ascii="Times New Roman" w:hAnsi="Times New Roman" w:cs="Times New Roman"/>
          <w:sz w:val="24"/>
          <w:szCs w:val="24"/>
        </w:rPr>
        <w:t xml:space="preserve">na warunkach określonych w </w:t>
      </w:r>
      <w:r w:rsidR="00F12CAB" w:rsidRPr="00212619">
        <w:rPr>
          <w:rStyle w:val="FontStyle21"/>
          <w:rFonts w:ascii="Times New Roman" w:hAnsi="Times New Roman" w:cs="Times New Roman"/>
          <w:sz w:val="24"/>
          <w:szCs w:val="24"/>
        </w:rPr>
        <w:t xml:space="preserve">art. 29 ust. </w:t>
      </w:r>
      <w:proofErr w:type="spellStart"/>
      <w:r w:rsidR="00F12CAB" w:rsidRPr="00212619">
        <w:rPr>
          <w:rStyle w:val="FontStyle21"/>
          <w:rFonts w:ascii="Times New Roman" w:hAnsi="Times New Roman" w:cs="Times New Roman"/>
          <w:sz w:val="24"/>
          <w:szCs w:val="24"/>
        </w:rPr>
        <w:t>3a</w:t>
      </w:r>
      <w:proofErr w:type="spellEnd"/>
      <w:r w:rsidR="00F12CAB" w:rsidRPr="00212619">
        <w:rPr>
          <w:rStyle w:val="FontStyle21"/>
          <w:rFonts w:ascii="Times New Roman" w:hAnsi="Times New Roman" w:cs="Times New Roman"/>
          <w:sz w:val="24"/>
          <w:szCs w:val="24"/>
        </w:rPr>
        <w:t xml:space="preserve"> ustawy Pzp.</w:t>
      </w:r>
    </w:p>
    <w:p w14:paraId="4E2092E6" w14:textId="320B4830" w:rsidR="00221EDD" w:rsidRPr="00212619" w:rsidRDefault="00CB6484" w:rsidP="00977F37">
      <w:pPr>
        <w:pStyle w:val="Style5"/>
        <w:widowControl/>
        <w:tabs>
          <w:tab w:val="left" w:pos="254"/>
        </w:tabs>
        <w:spacing w:line="276" w:lineRule="auto"/>
        <w:ind w:left="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2)</w:t>
      </w:r>
      <w:r w:rsidRPr="00212619">
        <w:rPr>
          <w:rStyle w:val="FontStyle21"/>
          <w:rFonts w:ascii="Times New Roman" w:hAnsi="Times New Roman" w:cs="Times New Roman"/>
          <w:sz w:val="24"/>
          <w:szCs w:val="24"/>
        </w:rPr>
        <w:tab/>
        <w:t>Zamawiający zapłaci Wykonawcy karę umowną</w:t>
      </w:r>
      <w:r w:rsidR="00977F37">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 tytułu zwłoki w przekazaniu terenu budowy w wysokości 0,2 % wynagrodzenia netto Wykonawcy, o którym mowa w § 5 ust. 1 niniejszej Umowy, za każdy dzień zwłoki</w:t>
      </w:r>
      <w:r w:rsidR="00977F37">
        <w:rPr>
          <w:rStyle w:val="FontStyle21"/>
          <w:rFonts w:ascii="Times New Roman" w:hAnsi="Times New Roman" w:cs="Times New Roman"/>
          <w:sz w:val="24"/>
          <w:szCs w:val="24"/>
        </w:rPr>
        <w:t>.</w:t>
      </w:r>
    </w:p>
    <w:p w14:paraId="540513F9" w14:textId="77777777" w:rsidR="00221EDD" w:rsidRPr="00212619"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poniesienia szkody przewyższającej zastrzeżone kary umowne, Zamawiający zastrzega sobie prawo dochodzenia odszkodowania uzupełniającego, za rzeczywiście doznaną szkodę.</w:t>
      </w:r>
    </w:p>
    <w:p w14:paraId="61DC1929" w14:textId="77777777" w:rsidR="00221EDD" w:rsidRPr="00212619"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Zamawiający może dokonać potrącenia wierzytelności przysługujących mu z tytułu naliczonych kar umownych z wynagrodzenia Wykonawcy lub z zabezpieczenia należytego wykonania umowy.</w:t>
      </w:r>
    </w:p>
    <w:p w14:paraId="53BE34B3" w14:textId="77777777" w:rsidR="00A202D1" w:rsidRPr="00212619" w:rsidRDefault="00A202D1" w:rsidP="002E3717">
      <w:pPr>
        <w:pStyle w:val="Style2"/>
        <w:widowControl/>
        <w:spacing w:line="276" w:lineRule="auto"/>
        <w:ind w:right="11"/>
        <w:jc w:val="left"/>
        <w:rPr>
          <w:rStyle w:val="FontStyle19"/>
          <w:rFonts w:ascii="Times New Roman" w:hAnsi="Times New Roman" w:cs="Times New Roman"/>
          <w:sz w:val="24"/>
          <w:szCs w:val="24"/>
        </w:rPr>
      </w:pPr>
    </w:p>
    <w:p w14:paraId="42F8AC11" w14:textId="77777777" w:rsidR="008D4968" w:rsidRPr="00212619" w:rsidRDefault="008D4968" w:rsidP="006B6518">
      <w:pPr>
        <w:pStyle w:val="Style2"/>
        <w:widowControl/>
        <w:spacing w:line="276" w:lineRule="auto"/>
        <w:ind w:right="11"/>
        <w:rPr>
          <w:rStyle w:val="FontStyle19"/>
          <w:rFonts w:ascii="Times New Roman" w:hAnsi="Times New Roman" w:cs="Times New Roman"/>
          <w:sz w:val="24"/>
          <w:szCs w:val="24"/>
        </w:rPr>
      </w:pPr>
    </w:p>
    <w:p w14:paraId="58EDD760" w14:textId="77777777" w:rsidR="006B6518" w:rsidRPr="00212619" w:rsidRDefault="00CB6484" w:rsidP="006B6518">
      <w:pPr>
        <w:pStyle w:val="Style2"/>
        <w:widowControl/>
        <w:spacing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r w:rsidR="00212619" w:rsidRPr="00212619">
        <w:rPr>
          <w:rStyle w:val="FontStyle19"/>
          <w:rFonts w:ascii="Times New Roman" w:hAnsi="Times New Roman" w:cs="Times New Roman"/>
          <w:sz w:val="24"/>
          <w:szCs w:val="24"/>
        </w:rPr>
        <w:t>3</w:t>
      </w:r>
    </w:p>
    <w:p w14:paraId="376C577D" w14:textId="77777777" w:rsidR="00221EDD" w:rsidRPr="00212619" w:rsidRDefault="00CB6484" w:rsidP="006B6518">
      <w:pPr>
        <w:pStyle w:val="Style2"/>
        <w:widowControl/>
        <w:spacing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Zmiana Umowy</w:t>
      </w:r>
    </w:p>
    <w:p w14:paraId="5265398A" w14:textId="77777777" w:rsidR="00494C53" w:rsidRPr="00212619" w:rsidRDefault="00494C53" w:rsidP="006B6518">
      <w:pPr>
        <w:pStyle w:val="Style2"/>
        <w:widowControl/>
        <w:spacing w:line="276" w:lineRule="auto"/>
        <w:ind w:right="11"/>
        <w:rPr>
          <w:rStyle w:val="FontStyle19"/>
          <w:rFonts w:ascii="Times New Roman" w:hAnsi="Times New Roman" w:cs="Times New Roman"/>
          <w:sz w:val="24"/>
          <w:szCs w:val="24"/>
        </w:rPr>
      </w:pPr>
    </w:p>
    <w:p w14:paraId="105D48E3" w14:textId="77777777" w:rsidR="003B6DCC" w:rsidRPr="00212619" w:rsidRDefault="00CB6484" w:rsidP="007E608F">
      <w:pPr>
        <w:pStyle w:val="Style4"/>
        <w:widowControl/>
        <w:spacing w:before="5"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1. </w:t>
      </w:r>
      <w:r w:rsidR="00273BDE" w:rsidRPr="00212619">
        <w:rPr>
          <w:rStyle w:val="FontStyle21"/>
          <w:rFonts w:ascii="Times New Roman" w:hAnsi="Times New Roman" w:cs="Times New Roman"/>
          <w:sz w:val="24"/>
          <w:szCs w:val="24"/>
        </w:rPr>
        <w:t>Zmi</w:t>
      </w:r>
      <w:r w:rsidR="008D4968" w:rsidRPr="00212619">
        <w:rPr>
          <w:rStyle w:val="FontStyle21"/>
          <w:rFonts w:ascii="Times New Roman" w:hAnsi="Times New Roman" w:cs="Times New Roman"/>
          <w:sz w:val="24"/>
          <w:szCs w:val="24"/>
        </w:rPr>
        <w:t>a</w:t>
      </w:r>
      <w:r w:rsidR="00273BDE" w:rsidRPr="00212619">
        <w:rPr>
          <w:rStyle w:val="FontStyle21"/>
          <w:rFonts w:ascii="Times New Roman" w:hAnsi="Times New Roman" w:cs="Times New Roman"/>
          <w:sz w:val="24"/>
          <w:szCs w:val="24"/>
        </w:rPr>
        <w:t>ny istotnych warunków umowy określone są w art. 144 ust. 1 ustawy Pzp.</w:t>
      </w:r>
    </w:p>
    <w:p w14:paraId="65C1F990" w14:textId="77777777" w:rsidR="00221EDD" w:rsidRPr="00212619" w:rsidRDefault="003B6DCC" w:rsidP="00386198">
      <w:pPr>
        <w:pStyle w:val="Style4"/>
        <w:widowControl/>
        <w:spacing w:before="5"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2. </w:t>
      </w:r>
      <w:r w:rsidR="00CB6484" w:rsidRPr="00212619">
        <w:rPr>
          <w:rStyle w:val="FontStyle21"/>
          <w:rFonts w:ascii="Times New Roman" w:hAnsi="Times New Roman" w:cs="Times New Roman"/>
          <w:sz w:val="24"/>
          <w:szCs w:val="24"/>
        </w:rPr>
        <w:t>Istotne zmiany postanowień niniejszej Umowy w stosunku do treści oferty Wykonawcy, możliwe są w następującym zakresie i przy zaistnieniu poniższych przesłanek:</w:t>
      </w:r>
    </w:p>
    <w:p w14:paraId="5D9005FE" w14:textId="77777777" w:rsidR="00CC2787" w:rsidRPr="00212619" w:rsidRDefault="00CB6484" w:rsidP="00626F6F">
      <w:pPr>
        <w:pStyle w:val="Style11"/>
        <w:widowControl/>
        <w:numPr>
          <w:ilvl w:val="0"/>
          <w:numId w:val="20"/>
        </w:numPr>
        <w:tabs>
          <w:tab w:val="left" w:pos="426"/>
          <w:tab w:val="left" w:pos="709"/>
        </w:tabs>
        <w:spacing w:line="276" w:lineRule="auto"/>
        <w:ind w:left="426" w:firstLine="0"/>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zmiana wynagrodzenia Wykonawcy w przypadku zmiany </w:t>
      </w:r>
      <w:r w:rsidR="00C91194" w:rsidRPr="00212619">
        <w:rPr>
          <w:rStyle w:val="FontStyle21"/>
          <w:rFonts w:ascii="Times New Roman" w:hAnsi="Times New Roman" w:cs="Times New Roman"/>
          <w:sz w:val="24"/>
          <w:szCs w:val="24"/>
        </w:rPr>
        <w:t>przepisów prawa</w:t>
      </w:r>
      <w:r w:rsidRPr="00212619">
        <w:rPr>
          <w:rStyle w:val="FontStyle21"/>
          <w:rFonts w:ascii="Times New Roman" w:hAnsi="Times New Roman" w:cs="Times New Roman"/>
          <w:sz w:val="24"/>
          <w:szCs w:val="24"/>
        </w:rPr>
        <w:t xml:space="preserve"> podatkowego, w szczególności zmiany stawki podatku od towarów i usług</w:t>
      </w:r>
      <w:r w:rsidR="0059566A" w:rsidRPr="00212619">
        <w:rPr>
          <w:rStyle w:val="FontStyle21"/>
          <w:rFonts w:ascii="Times New Roman" w:hAnsi="Times New Roman" w:cs="Times New Roman"/>
          <w:sz w:val="24"/>
          <w:szCs w:val="24"/>
        </w:rPr>
        <w:t>;</w:t>
      </w:r>
    </w:p>
    <w:p w14:paraId="7942C4B3" w14:textId="77777777" w:rsidR="00221EDD" w:rsidRPr="00212619" w:rsidRDefault="00CB6484" w:rsidP="00626F6F">
      <w:pPr>
        <w:pStyle w:val="Style5"/>
        <w:widowControl/>
        <w:numPr>
          <w:ilvl w:val="0"/>
          <w:numId w:val="20"/>
        </w:numPr>
        <w:tabs>
          <w:tab w:val="left" w:pos="426"/>
        </w:tabs>
        <w:spacing w:line="276" w:lineRule="auto"/>
        <w:ind w:left="426"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zmiana terminu wykonania Przedmiotu Umowy lub jego poszczególnych etapów możliwa jest w następujących przypadkach:</w:t>
      </w:r>
    </w:p>
    <w:p w14:paraId="118108A8"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złożenia przez Wykonawcę wniosku o skrócenie terminu wykonania Przedmiotu Umowy, jeżeli skrócenie tego terminu nie wpłynie negatywnie na należyte wykonanie Przedmiotu Umowy</w:t>
      </w:r>
      <w:r w:rsidR="001E3BC4" w:rsidRPr="00212619">
        <w:rPr>
          <w:rStyle w:val="FontStyle21"/>
          <w:rFonts w:ascii="Times New Roman" w:hAnsi="Times New Roman" w:cs="Times New Roman"/>
          <w:sz w:val="24"/>
          <w:szCs w:val="24"/>
        </w:rPr>
        <w:t>;</w:t>
      </w:r>
    </w:p>
    <w:p w14:paraId="1E35D1CD"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działań i zaniechań organów władzy publicznej, w tym zmiany przepisów i urzędowych interpretacji przepisów dot. realizacji i finansowania Przedmiotu Umowy, przekroczenie terminów na wydanie odpowiednich decyzji, zezwoleń, uzgodnień</w:t>
      </w:r>
      <w:r w:rsidR="001E3BC4" w:rsidRPr="00212619">
        <w:rPr>
          <w:rStyle w:val="FontStyle21"/>
          <w:rFonts w:ascii="Times New Roman" w:hAnsi="Times New Roman" w:cs="Times New Roman"/>
          <w:sz w:val="24"/>
          <w:szCs w:val="24"/>
        </w:rPr>
        <w:t>;</w:t>
      </w:r>
    </w:p>
    <w:p w14:paraId="11BE64DD"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przedłużenia się procedury udzielenia przedmiotowego zamówienia publicznego poprzez środki ochrony prawnej, wykorzystywane przez wykonawców lub inne podmioty</w:t>
      </w:r>
      <w:r w:rsidR="001E3BC4" w:rsidRPr="00212619">
        <w:rPr>
          <w:rStyle w:val="FontStyle21"/>
          <w:rFonts w:ascii="Times New Roman" w:hAnsi="Times New Roman" w:cs="Times New Roman"/>
          <w:sz w:val="24"/>
          <w:szCs w:val="24"/>
        </w:rPr>
        <w:t>;</w:t>
      </w:r>
    </w:p>
    <w:p w14:paraId="50303F63"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działań i zaniechań instytucji zaangażowanych w realizację, kontrolę lub finansowanie zamówienia</w:t>
      </w:r>
      <w:r w:rsidR="001E3BC4" w:rsidRPr="00212619">
        <w:rPr>
          <w:rStyle w:val="FontStyle21"/>
          <w:rFonts w:ascii="Times New Roman" w:hAnsi="Times New Roman" w:cs="Times New Roman"/>
          <w:sz w:val="24"/>
          <w:szCs w:val="24"/>
        </w:rPr>
        <w:t>;</w:t>
      </w:r>
    </w:p>
    <w:p w14:paraId="65FC8F48"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r w:rsidR="001E3BC4" w:rsidRPr="00212619">
        <w:rPr>
          <w:rStyle w:val="FontStyle21"/>
          <w:rFonts w:ascii="Times New Roman" w:hAnsi="Times New Roman" w:cs="Times New Roman"/>
          <w:sz w:val="24"/>
          <w:szCs w:val="24"/>
        </w:rPr>
        <w:t>;</w:t>
      </w:r>
    </w:p>
    <w:p w14:paraId="2511A097" w14:textId="77777777" w:rsidR="00CC2787"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warunków atmosferycznych i klimatycznych uniemożliwiających realizację Przedmiotu Umowy w stopniu większym niż można byłoby to racjonalnie przewidywać</w:t>
      </w:r>
      <w:r w:rsidR="001E3BC4" w:rsidRPr="00212619">
        <w:rPr>
          <w:rStyle w:val="FontStyle21"/>
          <w:rFonts w:ascii="Times New Roman" w:hAnsi="Times New Roman" w:cs="Times New Roman"/>
          <w:sz w:val="24"/>
          <w:szCs w:val="24"/>
        </w:rPr>
        <w:t>;</w:t>
      </w:r>
    </w:p>
    <w:p w14:paraId="304A75C2" w14:textId="77777777" w:rsidR="00CC2787"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powszechnej niedostępności surowców bądź materiałów,</w:t>
      </w:r>
    </w:p>
    <w:p w14:paraId="33945018"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wykrycie błędów w dokumentacji projektowej</w:t>
      </w:r>
      <w:r w:rsidR="0059566A" w:rsidRPr="00212619">
        <w:rPr>
          <w:rStyle w:val="FontStyle21"/>
          <w:rFonts w:ascii="Times New Roman" w:hAnsi="Times New Roman" w:cs="Times New Roman"/>
          <w:sz w:val="24"/>
          <w:szCs w:val="24"/>
        </w:rPr>
        <w:t>;</w:t>
      </w:r>
    </w:p>
    <w:p w14:paraId="5BD18089" w14:textId="77777777" w:rsidR="00221EDD" w:rsidRPr="00212619" w:rsidRDefault="00CB6484" w:rsidP="00626F6F">
      <w:pPr>
        <w:pStyle w:val="Style4"/>
        <w:widowControl/>
        <w:numPr>
          <w:ilvl w:val="0"/>
          <w:numId w:val="20"/>
        </w:numPr>
        <w:spacing w:line="276" w:lineRule="auto"/>
        <w:ind w:firstLine="6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zmiana zakresu i sposobu wykonania Przedmiotu Umowy możliwa jest w następujących przypadkach:</w:t>
      </w:r>
    </w:p>
    <w:p w14:paraId="0F3CDD1E" w14:textId="77777777" w:rsidR="00221EDD" w:rsidRPr="00212619" w:rsidRDefault="00CB6484" w:rsidP="00626F6F">
      <w:pPr>
        <w:pStyle w:val="Style5"/>
        <w:widowControl/>
        <w:numPr>
          <w:ilvl w:val="0"/>
          <w:numId w:val="22"/>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konieczności realizowania Przedmiotu Umowy w inny sposób niż zastosowany ze względu na zmianę obowiązującego prawa</w:t>
      </w:r>
      <w:r w:rsidR="001E3BC4" w:rsidRPr="00212619">
        <w:rPr>
          <w:rStyle w:val="FontStyle21"/>
          <w:rFonts w:ascii="Times New Roman" w:hAnsi="Times New Roman" w:cs="Times New Roman"/>
          <w:sz w:val="24"/>
          <w:szCs w:val="24"/>
        </w:rPr>
        <w:t>;</w:t>
      </w:r>
    </w:p>
    <w:p w14:paraId="2CFB771B" w14:textId="77777777" w:rsidR="00221EDD" w:rsidRPr="00212619" w:rsidRDefault="00CB6484" w:rsidP="00626F6F">
      <w:pPr>
        <w:pStyle w:val="Style5"/>
        <w:widowControl/>
        <w:numPr>
          <w:ilvl w:val="0"/>
          <w:numId w:val="22"/>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ograniczenia zakresu przedmiotowego Umowy z uwagi na ograniczenie zakresu robót spowodowanego uwarunkowaniami techniczno-eksploatacyjnymi</w:t>
      </w:r>
      <w:r w:rsidR="001E3BC4" w:rsidRPr="00212619">
        <w:rPr>
          <w:rStyle w:val="FontStyle21"/>
          <w:rFonts w:ascii="Times New Roman" w:hAnsi="Times New Roman" w:cs="Times New Roman"/>
          <w:sz w:val="24"/>
          <w:szCs w:val="24"/>
        </w:rPr>
        <w:t>;</w:t>
      </w:r>
    </w:p>
    <w:p w14:paraId="46150AEB" w14:textId="77777777" w:rsidR="00221EDD" w:rsidRPr="00212619" w:rsidRDefault="00CB6484" w:rsidP="00626F6F">
      <w:pPr>
        <w:pStyle w:val="Style5"/>
        <w:widowControl/>
        <w:numPr>
          <w:ilvl w:val="0"/>
          <w:numId w:val="22"/>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zastosowania nowych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r w:rsidR="001E3BC4" w:rsidRPr="00212619">
        <w:rPr>
          <w:rStyle w:val="FontStyle21"/>
          <w:rFonts w:ascii="Times New Roman" w:hAnsi="Times New Roman" w:cs="Times New Roman"/>
          <w:sz w:val="24"/>
          <w:szCs w:val="24"/>
        </w:rPr>
        <w:t>;</w:t>
      </w:r>
    </w:p>
    <w:p w14:paraId="3050B77B" w14:textId="77777777" w:rsidR="00221EDD" w:rsidRPr="00212619" w:rsidRDefault="00CB6484" w:rsidP="00626F6F">
      <w:pPr>
        <w:pStyle w:val="Style5"/>
        <w:widowControl/>
        <w:numPr>
          <w:ilvl w:val="0"/>
          <w:numId w:val="22"/>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wykrycie błędów w dokumentacji projektowej.</w:t>
      </w:r>
    </w:p>
    <w:p w14:paraId="239BC8EB" w14:textId="77777777" w:rsidR="00221EDD" w:rsidRPr="00212619" w:rsidRDefault="00CB6484" w:rsidP="00AF0232">
      <w:pPr>
        <w:pStyle w:val="Style5"/>
        <w:widowControl/>
        <w:numPr>
          <w:ilvl w:val="0"/>
          <w:numId w:val="39"/>
        </w:numPr>
        <w:tabs>
          <w:tab w:val="left" w:pos="715"/>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wystąpienia okolicznośc</w:t>
      </w:r>
      <w:r w:rsidR="00461C15" w:rsidRPr="00212619">
        <w:rPr>
          <w:rStyle w:val="FontStyle21"/>
          <w:rFonts w:ascii="Times New Roman" w:hAnsi="Times New Roman" w:cs="Times New Roman"/>
          <w:sz w:val="24"/>
          <w:szCs w:val="24"/>
        </w:rPr>
        <w:t xml:space="preserve">i, o których mowa w ust. </w:t>
      </w:r>
      <w:r w:rsidR="006A1D0C" w:rsidRPr="00212619">
        <w:rPr>
          <w:rStyle w:val="FontStyle21"/>
          <w:rFonts w:ascii="Times New Roman" w:hAnsi="Times New Roman" w:cs="Times New Roman"/>
          <w:sz w:val="24"/>
          <w:szCs w:val="24"/>
        </w:rPr>
        <w:t>2</w:t>
      </w:r>
      <w:r w:rsidR="00461C15" w:rsidRPr="00212619">
        <w:rPr>
          <w:rStyle w:val="FontStyle21"/>
          <w:rFonts w:ascii="Times New Roman" w:hAnsi="Times New Roman" w:cs="Times New Roman"/>
          <w:sz w:val="24"/>
          <w:szCs w:val="24"/>
        </w:rPr>
        <w:t xml:space="preserve"> pkt </w:t>
      </w:r>
      <w:r w:rsidR="008B606A" w:rsidRPr="00212619">
        <w:rPr>
          <w:rStyle w:val="FontStyle21"/>
          <w:rFonts w:ascii="Times New Roman" w:hAnsi="Times New Roman" w:cs="Times New Roman"/>
          <w:sz w:val="24"/>
          <w:szCs w:val="24"/>
        </w:rPr>
        <w:t>2</w:t>
      </w:r>
      <w:r w:rsidR="00461C15" w:rsidRPr="00212619">
        <w:rPr>
          <w:rStyle w:val="FontStyle21"/>
          <w:rFonts w:ascii="Times New Roman" w:hAnsi="Times New Roman" w:cs="Times New Roman"/>
          <w:sz w:val="24"/>
          <w:szCs w:val="24"/>
        </w:rPr>
        <w:t xml:space="preserve"> lit</w:t>
      </w:r>
      <w:r w:rsidR="00E53AB1" w:rsidRPr="00212619">
        <w:rPr>
          <w:rStyle w:val="FontStyle21"/>
          <w:rFonts w:ascii="Times New Roman" w:hAnsi="Times New Roman" w:cs="Times New Roman"/>
          <w:sz w:val="24"/>
          <w:szCs w:val="24"/>
        </w:rPr>
        <w:t>.</w:t>
      </w:r>
      <w:r w:rsidR="00461C15" w:rsidRPr="00212619">
        <w:rPr>
          <w:rStyle w:val="FontStyle21"/>
          <w:rFonts w:ascii="Times New Roman" w:hAnsi="Times New Roman" w:cs="Times New Roman"/>
          <w:sz w:val="24"/>
          <w:szCs w:val="24"/>
        </w:rPr>
        <w:t xml:space="preserve"> b-h</w:t>
      </w:r>
      <w:r w:rsidR="0059566A"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termin wykonania umowy może ulec odpowiedniemu przedłużeniu, jednakże o czas nie dłuższy niż okres trwania tych okoliczności lub czas niezbędny do usunięcia zaistniałych przeszkód.</w:t>
      </w:r>
    </w:p>
    <w:p w14:paraId="2A77B40B" w14:textId="77777777" w:rsidR="00221EDD" w:rsidRPr="00212619" w:rsidRDefault="00CB6484" w:rsidP="00AF0232">
      <w:pPr>
        <w:pStyle w:val="Style5"/>
        <w:widowControl/>
        <w:numPr>
          <w:ilvl w:val="0"/>
          <w:numId w:val="39"/>
        </w:numPr>
        <w:tabs>
          <w:tab w:val="left" w:pos="715"/>
        </w:tabs>
        <w:spacing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Strony dopuszczają możliwość zmiany Umowy w zakresie niedotyczącym istotnych postanowień Umowy w stosunku do treści oferty Wykonawcy, a w szczególności:</w:t>
      </w:r>
    </w:p>
    <w:p w14:paraId="4D42C736" w14:textId="77777777" w:rsidR="00221EDD" w:rsidRPr="00212619" w:rsidRDefault="00CB6484" w:rsidP="00626F6F">
      <w:pPr>
        <w:pStyle w:val="Style5"/>
        <w:widowControl/>
        <w:numPr>
          <w:ilvl w:val="0"/>
          <w:numId w:val="23"/>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 redakcyjnych Umowy,</w:t>
      </w:r>
    </w:p>
    <w:p w14:paraId="15E14BD2" w14:textId="77777777" w:rsidR="00221EDD" w:rsidRPr="00212619" w:rsidRDefault="00CB6484" w:rsidP="00626F6F">
      <w:pPr>
        <w:pStyle w:val="Style5"/>
        <w:widowControl/>
        <w:numPr>
          <w:ilvl w:val="0"/>
          <w:numId w:val="23"/>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 będących następstwem sukcesji uniwersalnej albo przejęcia z mocy prawa pełni praw i obowiązków dotyczących którejkolwiek ze Stron,</w:t>
      </w:r>
    </w:p>
    <w:p w14:paraId="7F266BA9" w14:textId="77777777" w:rsidR="00221EDD" w:rsidRPr="00212619" w:rsidRDefault="00CB6484" w:rsidP="00626F6F">
      <w:pPr>
        <w:pStyle w:val="Style5"/>
        <w:widowControl/>
        <w:numPr>
          <w:ilvl w:val="0"/>
          <w:numId w:val="23"/>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 danych Stron ujawnionych w rejestrach publicznych.</w:t>
      </w:r>
    </w:p>
    <w:p w14:paraId="7FFD3152" w14:textId="77777777" w:rsidR="00221EDD" w:rsidRDefault="00AF0232" w:rsidP="00AF0232">
      <w:pPr>
        <w:pStyle w:val="Style5"/>
        <w:widowControl/>
        <w:spacing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5</w:t>
      </w:r>
      <w:r w:rsidR="00CB6484" w:rsidRPr="00212619">
        <w:rPr>
          <w:rStyle w:val="FontStyle21"/>
          <w:rFonts w:ascii="Times New Roman" w:hAnsi="Times New Roman" w:cs="Times New Roman"/>
          <w:sz w:val="24"/>
          <w:szCs w:val="24"/>
        </w:rPr>
        <w:t>.</w:t>
      </w:r>
      <w:r w:rsidR="00CB6484" w:rsidRPr="00212619">
        <w:rPr>
          <w:rStyle w:val="FontStyle21"/>
          <w:rFonts w:ascii="Times New Roman" w:hAnsi="Times New Roman" w:cs="Times New Roman"/>
          <w:sz w:val="24"/>
          <w:szCs w:val="24"/>
        </w:rPr>
        <w:tab/>
        <w:t xml:space="preserve">Wszelkie zmiany wprowadzane do niniejszej Umowy dokonywane </w:t>
      </w:r>
      <w:r w:rsidR="00C91194" w:rsidRPr="00212619">
        <w:rPr>
          <w:rStyle w:val="FontStyle21"/>
          <w:rFonts w:ascii="Times New Roman" w:hAnsi="Times New Roman" w:cs="Times New Roman"/>
          <w:sz w:val="24"/>
          <w:szCs w:val="24"/>
        </w:rPr>
        <w:t>będą</w:t>
      </w:r>
      <w:r w:rsidR="00CB6484" w:rsidRPr="00212619">
        <w:rPr>
          <w:rStyle w:val="FontStyle21"/>
          <w:rFonts w:ascii="Times New Roman" w:hAnsi="Times New Roman" w:cs="Times New Roman"/>
          <w:sz w:val="24"/>
          <w:szCs w:val="24"/>
        </w:rPr>
        <w:t xml:space="preserve"> </w:t>
      </w:r>
      <w:r w:rsidR="001E3BC4" w:rsidRPr="00212619">
        <w:rPr>
          <w:rStyle w:val="FontStyle21"/>
          <w:rFonts w:ascii="Times New Roman" w:hAnsi="Times New Roman" w:cs="Times New Roman"/>
          <w:sz w:val="24"/>
          <w:szCs w:val="24"/>
        </w:rPr>
        <w:t xml:space="preserve">w zgodzie </w:t>
      </w:r>
      <w:r w:rsidR="00AE306B" w:rsidRPr="00212619">
        <w:rPr>
          <w:rStyle w:val="FontStyle21"/>
          <w:rFonts w:ascii="Times New Roman" w:hAnsi="Times New Roman" w:cs="Times New Roman"/>
          <w:sz w:val="24"/>
          <w:szCs w:val="24"/>
        </w:rPr>
        <w:t>z obowiązującym</w:t>
      </w:r>
      <w:r w:rsidR="00CB6484" w:rsidRPr="00212619">
        <w:rPr>
          <w:rStyle w:val="FontStyle21"/>
          <w:rFonts w:ascii="Times New Roman" w:hAnsi="Times New Roman" w:cs="Times New Roman"/>
          <w:sz w:val="24"/>
          <w:szCs w:val="24"/>
        </w:rPr>
        <w:t xml:space="preserve"> praw</w:t>
      </w:r>
      <w:r w:rsidR="001E3BC4" w:rsidRPr="00212619">
        <w:rPr>
          <w:rStyle w:val="FontStyle21"/>
          <w:rFonts w:ascii="Times New Roman" w:hAnsi="Times New Roman" w:cs="Times New Roman"/>
          <w:sz w:val="24"/>
          <w:szCs w:val="24"/>
        </w:rPr>
        <w:t>em</w:t>
      </w:r>
      <w:r w:rsidR="00CB6484" w:rsidRPr="00212619">
        <w:rPr>
          <w:rStyle w:val="FontStyle21"/>
          <w:rFonts w:ascii="Times New Roman" w:hAnsi="Times New Roman" w:cs="Times New Roman"/>
          <w:sz w:val="24"/>
          <w:szCs w:val="24"/>
        </w:rPr>
        <w:t>, w tym w</w:t>
      </w:r>
      <w:r w:rsidR="00445EFA"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szczególności art. 140 ust. 3 P</w:t>
      </w:r>
      <w:r w:rsidR="001E3BC4" w:rsidRPr="00212619">
        <w:rPr>
          <w:rStyle w:val="FontStyle21"/>
          <w:rFonts w:ascii="Times New Roman" w:hAnsi="Times New Roman" w:cs="Times New Roman"/>
          <w:sz w:val="24"/>
          <w:szCs w:val="24"/>
        </w:rPr>
        <w:t>zp.</w:t>
      </w:r>
      <w:r w:rsidR="00CB6484" w:rsidRPr="00212619">
        <w:rPr>
          <w:rStyle w:val="FontStyle21"/>
          <w:rFonts w:ascii="Times New Roman" w:hAnsi="Times New Roman" w:cs="Times New Roman"/>
          <w:sz w:val="24"/>
          <w:szCs w:val="24"/>
        </w:rPr>
        <w:t xml:space="preserve"> </w:t>
      </w:r>
    </w:p>
    <w:p w14:paraId="2F5A0B9B" w14:textId="77777777" w:rsidR="00212619" w:rsidRPr="00212619" w:rsidRDefault="00212619" w:rsidP="00AF0232">
      <w:pPr>
        <w:pStyle w:val="Style5"/>
        <w:widowControl/>
        <w:spacing w:line="276" w:lineRule="auto"/>
        <w:ind w:left="284" w:hanging="284"/>
        <w:rPr>
          <w:rStyle w:val="FontStyle21"/>
          <w:rFonts w:ascii="Times New Roman" w:hAnsi="Times New Roman" w:cs="Times New Roman"/>
          <w:sz w:val="24"/>
          <w:szCs w:val="24"/>
        </w:rPr>
      </w:pPr>
    </w:p>
    <w:p w14:paraId="2C7BF3AE" w14:textId="77777777" w:rsidR="00221EDD" w:rsidRPr="00212619" w:rsidRDefault="00CB6484" w:rsidP="006C439F">
      <w:pPr>
        <w:pStyle w:val="Style2"/>
        <w:widowControl/>
        <w:spacing w:before="130"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r w:rsidR="00212619" w:rsidRPr="00212619">
        <w:rPr>
          <w:rStyle w:val="FontStyle19"/>
          <w:rFonts w:ascii="Times New Roman" w:hAnsi="Times New Roman" w:cs="Times New Roman"/>
          <w:sz w:val="24"/>
          <w:szCs w:val="24"/>
        </w:rPr>
        <w:t>4</w:t>
      </w:r>
    </w:p>
    <w:p w14:paraId="2A4020CC" w14:textId="77777777" w:rsidR="00494C53" w:rsidRPr="00212619" w:rsidRDefault="00CB6484" w:rsidP="008B606A">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Odstąpienie od umowy</w:t>
      </w:r>
    </w:p>
    <w:p w14:paraId="7936E9A1" w14:textId="77777777" w:rsidR="008B606A" w:rsidRPr="00212619" w:rsidRDefault="008B606A" w:rsidP="008B606A">
      <w:pPr>
        <w:pStyle w:val="Style2"/>
        <w:widowControl/>
        <w:spacing w:line="276" w:lineRule="auto"/>
        <w:rPr>
          <w:rStyle w:val="FontStyle21"/>
          <w:rFonts w:ascii="Times New Roman" w:hAnsi="Times New Roman" w:cs="Times New Roman"/>
          <w:b/>
          <w:bCs/>
          <w:sz w:val="24"/>
          <w:szCs w:val="24"/>
        </w:rPr>
      </w:pPr>
    </w:p>
    <w:p w14:paraId="4AADB62E" w14:textId="77777777" w:rsidR="006F4251" w:rsidRPr="00212619" w:rsidRDefault="006F4251" w:rsidP="006D0B04">
      <w:pPr>
        <w:pStyle w:val="Style2"/>
        <w:widowControl/>
        <w:numPr>
          <w:ilvl w:val="3"/>
          <w:numId w:val="31"/>
        </w:numPr>
        <w:spacing w:line="276" w:lineRule="auto"/>
        <w:ind w:left="426"/>
        <w:jc w:val="both"/>
        <w:rPr>
          <w:rFonts w:ascii="Times New Roman" w:hAnsi="Times New Roman"/>
        </w:rPr>
      </w:pPr>
      <w:r w:rsidRPr="00212619">
        <w:rPr>
          <w:rFonts w:ascii="Times New Roman" w:hAnsi="Times New Roman"/>
        </w:rPr>
        <w:t xml:space="preserve">Odstąpienie od umowy przez Zamawiającego powinno nastąpić w terminie </w:t>
      </w:r>
      <w:r w:rsidR="00AF1E69" w:rsidRPr="00212619">
        <w:rPr>
          <w:rFonts w:ascii="Times New Roman" w:hAnsi="Times New Roman"/>
        </w:rPr>
        <w:t>180</w:t>
      </w:r>
      <w:r w:rsidRPr="00212619">
        <w:rPr>
          <w:rFonts w:ascii="Times New Roman" w:hAnsi="Times New Roman"/>
        </w:rPr>
        <w:t xml:space="preserve"> dni od dnia wystąpienia którejkolwiek z przyczyn uzasadniającej skorzystanie z prawa odstąpienia. Odstąpienie powinno nastąpić na piśmie.</w:t>
      </w:r>
    </w:p>
    <w:p w14:paraId="0532E3BF" w14:textId="77777777" w:rsidR="00221EDD" w:rsidRPr="00212619" w:rsidRDefault="00494C53" w:rsidP="006D0B04">
      <w:pPr>
        <w:pStyle w:val="Style2"/>
        <w:widowControl/>
        <w:numPr>
          <w:ilvl w:val="3"/>
          <w:numId w:val="31"/>
        </w:numPr>
        <w:spacing w:line="276" w:lineRule="auto"/>
        <w:ind w:left="426"/>
        <w:jc w:val="both"/>
        <w:rPr>
          <w:rFonts w:ascii="Times New Roman" w:hAnsi="Times New Roman"/>
        </w:rPr>
      </w:pPr>
      <w:r w:rsidRPr="00212619">
        <w:rPr>
          <w:rFonts w:ascii="Times New Roman" w:hAnsi="Times New Roman"/>
        </w:rPr>
        <w:t xml:space="preserve">Zamawiający ma prawo odstąpić od </w:t>
      </w:r>
      <w:r w:rsidR="00AE306B" w:rsidRPr="00212619">
        <w:rPr>
          <w:rFonts w:ascii="Times New Roman" w:hAnsi="Times New Roman"/>
        </w:rPr>
        <w:t>umowy,</w:t>
      </w:r>
      <w:r w:rsidRPr="00212619">
        <w:rPr>
          <w:rFonts w:ascii="Times New Roman" w:hAnsi="Times New Roman"/>
        </w:rPr>
        <w:t xml:space="preserve"> jeżeli:</w:t>
      </w:r>
    </w:p>
    <w:p w14:paraId="0C57D27C" w14:textId="77777777" w:rsidR="00494C53" w:rsidRPr="00212619" w:rsidRDefault="00494C53"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wykonawca opóźnia się z rozpoczęciem robót dłużej niż 7 dni;</w:t>
      </w:r>
    </w:p>
    <w:p w14:paraId="20328616" w14:textId="77777777" w:rsidR="00494C53" w:rsidRPr="00212619" w:rsidRDefault="00494C53"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przerwa w wykonywaniu robót trwa dłużej niż 14 dni;</w:t>
      </w:r>
    </w:p>
    <w:p w14:paraId="4D4EC5D2" w14:textId="77777777" w:rsidR="00494C53" w:rsidRPr="00212619" w:rsidRDefault="00494C53"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Wykonawca opóźnia się z wykonywaniem poszczególnych robót opisanych w harmonogramie rzeczowo – finansowym, o 14 dni w stosunku do terminów określonych w tym harmonogramie;</w:t>
      </w:r>
    </w:p>
    <w:p w14:paraId="6207DC3C" w14:textId="77777777" w:rsidR="00494C53" w:rsidRPr="00212619" w:rsidRDefault="00494C53"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 xml:space="preserve">w przypadku, gdy Wykonawca utraci możliwość realizacji zamówienia przy udziale Podwykonawcy, na którego zasoby Wykonawca powoływał się na zasadach określonych w art. </w:t>
      </w:r>
      <w:proofErr w:type="spellStart"/>
      <w:r w:rsidRPr="00212619">
        <w:rPr>
          <w:rFonts w:ascii="Times New Roman" w:hAnsi="Times New Roman"/>
        </w:rPr>
        <w:t>22a</w:t>
      </w:r>
      <w:proofErr w:type="spellEnd"/>
      <w:r w:rsidRPr="00212619">
        <w:rPr>
          <w:rFonts w:ascii="Times New Roman" w:hAnsi="Times New Roman"/>
        </w:rPr>
        <w:t xml:space="preserve"> ust. 1 ustawy </w:t>
      </w:r>
      <w:proofErr w:type="spellStart"/>
      <w:r w:rsidRPr="00212619">
        <w:rPr>
          <w:rFonts w:ascii="Times New Roman" w:hAnsi="Times New Roman"/>
        </w:rPr>
        <w:t>pzp</w:t>
      </w:r>
      <w:proofErr w:type="spellEnd"/>
      <w:r w:rsidRPr="00212619">
        <w:rPr>
          <w:rFonts w:ascii="Times New Roman" w:hAnsi="Times New Roman"/>
        </w:rPr>
        <w:t xml:space="preserve">, w celu wykazania spełniania warunków udziału w postępowaniu, o których mowa w art. 22 ust. 1 ustawy </w:t>
      </w:r>
      <w:proofErr w:type="spellStart"/>
      <w:r w:rsidRPr="00212619">
        <w:rPr>
          <w:rFonts w:ascii="Times New Roman" w:hAnsi="Times New Roman"/>
        </w:rPr>
        <w:t>pzp</w:t>
      </w:r>
      <w:proofErr w:type="spellEnd"/>
      <w:r w:rsidRPr="00212619">
        <w:rPr>
          <w:rFonts w:ascii="Times New Roman" w:hAnsi="Times New Roman"/>
        </w:rPr>
        <w:t xml:space="preserve">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w:t>
      </w:r>
      <w:r w:rsidRPr="00212619">
        <w:rPr>
          <w:rFonts w:ascii="Times New Roman" w:hAnsi="Times New Roman"/>
        </w:rPr>
        <w:lastRenderedPageBreak/>
        <w:t>którego zasoby Wykonawca powoływał się w trakcie postępowania o udzielenie zamówienia</w:t>
      </w:r>
      <w:r w:rsidR="006F4251" w:rsidRPr="00212619">
        <w:rPr>
          <w:rFonts w:ascii="Times New Roman" w:hAnsi="Times New Roman"/>
        </w:rPr>
        <w:t>;</w:t>
      </w:r>
    </w:p>
    <w:p w14:paraId="6298C68E" w14:textId="77777777" w:rsidR="006F4251" w:rsidRPr="00212619" w:rsidRDefault="006F4251"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 xml:space="preserve">Zamawiający zastrzega sobie możliwość rozwiązania niniejszej umowy z powodu okoliczności, o których mowa w art. </w:t>
      </w:r>
      <w:proofErr w:type="spellStart"/>
      <w:r w:rsidRPr="00212619">
        <w:rPr>
          <w:rFonts w:ascii="Times New Roman" w:hAnsi="Times New Roman"/>
        </w:rPr>
        <w:t>145a</w:t>
      </w:r>
      <w:proofErr w:type="spellEnd"/>
      <w:r w:rsidRPr="00212619">
        <w:rPr>
          <w:rFonts w:ascii="Times New Roman" w:hAnsi="Times New Roman"/>
        </w:rPr>
        <w:t xml:space="preserve"> ustawy </w:t>
      </w:r>
      <w:proofErr w:type="spellStart"/>
      <w:r w:rsidRPr="00212619">
        <w:rPr>
          <w:rFonts w:ascii="Times New Roman" w:hAnsi="Times New Roman"/>
        </w:rPr>
        <w:t>pzp</w:t>
      </w:r>
      <w:proofErr w:type="spellEnd"/>
      <w:r w:rsidRPr="00212619">
        <w:rPr>
          <w:rFonts w:ascii="Times New Roman" w:hAnsi="Times New Roman"/>
        </w:rPr>
        <w:t>. W takim przypadku Wykonawca może żądać wyłącznie wynagrodzenia należnego z tytułu wykonanej części umowy;</w:t>
      </w:r>
    </w:p>
    <w:p w14:paraId="1A0630D8" w14:textId="77777777" w:rsidR="006F4251" w:rsidRPr="00212619" w:rsidRDefault="006F4251"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Zamawiający zastrzega sobie możliwość odstąpienia od umowy z powodu okoliczności, o których mowa w art. 145 ust. 1 ustawy Prawo zamówień publicznych. W takim przypadku Wykonawca może żądać wyłącznie wynagrodzenia należnego z tytułu wykonanej części umowy;</w:t>
      </w:r>
    </w:p>
    <w:p w14:paraId="7A8CA096" w14:textId="77777777" w:rsidR="006F4251" w:rsidRPr="00212619" w:rsidRDefault="006F4251"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 xml:space="preserve">W przypadku odstąpienia od umowy lub rozwiązania umowy w sytuacji, o której mowa w art. </w:t>
      </w:r>
      <w:proofErr w:type="spellStart"/>
      <w:r w:rsidRPr="00212619">
        <w:rPr>
          <w:rFonts w:ascii="Times New Roman" w:hAnsi="Times New Roman"/>
        </w:rPr>
        <w:t>145a</w:t>
      </w:r>
      <w:proofErr w:type="spellEnd"/>
      <w:r w:rsidRPr="00212619">
        <w:rPr>
          <w:rFonts w:ascii="Times New Roman" w:hAnsi="Times New Roman"/>
        </w:rPr>
        <w:t xml:space="preserve"> ustawy </w:t>
      </w:r>
      <w:proofErr w:type="spellStart"/>
      <w:r w:rsidRPr="00212619">
        <w:rPr>
          <w:rFonts w:ascii="Times New Roman" w:hAnsi="Times New Roman"/>
        </w:rPr>
        <w:t>pzp</w:t>
      </w:r>
      <w:proofErr w:type="spellEnd"/>
      <w:r w:rsidRPr="00212619">
        <w:rPr>
          <w:rFonts w:ascii="Times New Roman" w:hAnsi="Times New Roman"/>
        </w:rPr>
        <w:t>:</w:t>
      </w:r>
    </w:p>
    <w:p w14:paraId="7FF99DB0" w14:textId="77777777" w:rsidR="006F4251" w:rsidRPr="00212619" w:rsidRDefault="00905147" w:rsidP="006D0B04">
      <w:pPr>
        <w:pStyle w:val="Style2"/>
        <w:widowControl/>
        <w:spacing w:line="276" w:lineRule="auto"/>
        <w:ind w:left="1134" w:hanging="283"/>
        <w:jc w:val="both"/>
        <w:rPr>
          <w:rFonts w:ascii="Times New Roman" w:hAnsi="Times New Roman"/>
        </w:rPr>
      </w:pPr>
      <w:r w:rsidRPr="00212619">
        <w:rPr>
          <w:rFonts w:ascii="Times New Roman" w:hAnsi="Times New Roman"/>
        </w:rPr>
        <w:t>8</w:t>
      </w:r>
      <w:r w:rsidR="006F4251" w:rsidRPr="00212619">
        <w:rPr>
          <w:rFonts w:ascii="Times New Roman" w:hAnsi="Times New Roman"/>
        </w:rPr>
        <w:t>) w terminie 7 dni od daty złożenia oświadczenia o odstąpieniu od umowy</w:t>
      </w:r>
      <w:r w:rsidR="006A1D0C" w:rsidRPr="00212619">
        <w:rPr>
          <w:rFonts w:ascii="Times New Roman" w:hAnsi="Times New Roman"/>
        </w:rPr>
        <w:t xml:space="preserve"> lub oświadczenia o </w:t>
      </w:r>
      <w:r w:rsidR="006F4251" w:rsidRPr="00212619">
        <w:rPr>
          <w:rFonts w:ascii="Times New Roman" w:hAnsi="Times New Roman"/>
        </w:rPr>
        <w:t>rozwiązaniu umowy, Wykonawca przy udziale Zamawiającego sporządzi szczegółowy protokół inwentaryzacji robót w toku, według stanu na dzień odstąpienia od umowy</w:t>
      </w:r>
      <w:r w:rsidR="00AE306B" w:rsidRPr="00212619">
        <w:rPr>
          <w:rFonts w:ascii="Times New Roman" w:hAnsi="Times New Roman"/>
        </w:rPr>
        <w:t xml:space="preserve"> </w:t>
      </w:r>
      <w:r w:rsidR="006A1D0C" w:rsidRPr="00212619">
        <w:rPr>
          <w:rFonts w:ascii="Times New Roman" w:hAnsi="Times New Roman"/>
        </w:rPr>
        <w:t xml:space="preserve">lub oświadczenia o </w:t>
      </w:r>
      <w:r w:rsidR="006F4251" w:rsidRPr="00212619">
        <w:rPr>
          <w:rFonts w:ascii="Times New Roman" w:hAnsi="Times New Roman"/>
        </w:rPr>
        <w:t>rozwiązani</w:t>
      </w:r>
      <w:r w:rsidR="006A1D0C" w:rsidRPr="00212619">
        <w:rPr>
          <w:rFonts w:ascii="Times New Roman" w:hAnsi="Times New Roman"/>
        </w:rPr>
        <w:t>u</w:t>
      </w:r>
      <w:r w:rsidR="006F4251" w:rsidRPr="00212619">
        <w:rPr>
          <w:rFonts w:ascii="Times New Roman" w:hAnsi="Times New Roman"/>
        </w:rPr>
        <w:t xml:space="preserve"> umowy oraz wyznaczy termin usunięcia rzeczy należących do Wykonawcy; w razie niewykonania powyższych obowiązków przez Wykonawcę, Zamawiający wykona je na koszt Wykonawcy (w tym usuni</w:t>
      </w:r>
      <w:r w:rsidR="006A1D0C" w:rsidRPr="00212619">
        <w:rPr>
          <w:rFonts w:ascii="Times New Roman" w:hAnsi="Times New Roman"/>
        </w:rPr>
        <w:t>e</w:t>
      </w:r>
      <w:r w:rsidR="006F4251" w:rsidRPr="00212619">
        <w:rPr>
          <w:rFonts w:ascii="Times New Roman" w:hAnsi="Times New Roman"/>
        </w:rPr>
        <w:t xml:space="preserve"> rzeczy należą</w:t>
      </w:r>
      <w:r w:rsidR="006A1D0C" w:rsidRPr="00212619">
        <w:rPr>
          <w:rFonts w:ascii="Times New Roman" w:hAnsi="Times New Roman"/>
        </w:rPr>
        <w:t>ce</w:t>
      </w:r>
      <w:r w:rsidR="006F4251" w:rsidRPr="00212619">
        <w:rPr>
          <w:rFonts w:ascii="Times New Roman" w:hAnsi="Times New Roman"/>
        </w:rPr>
        <w:t xml:space="preserve"> do Wykonawcy), po uprzednim wyznaczeniu </w:t>
      </w:r>
      <w:r w:rsidR="006A1D0C" w:rsidRPr="00212619">
        <w:rPr>
          <w:rFonts w:ascii="Times New Roman" w:hAnsi="Times New Roman"/>
        </w:rPr>
        <w:t xml:space="preserve">Wykonawcy </w:t>
      </w:r>
      <w:r w:rsidR="006F4251" w:rsidRPr="00212619">
        <w:rPr>
          <w:rFonts w:ascii="Times New Roman" w:hAnsi="Times New Roman"/>
        </w:rPr>
        <w:t>dodatkowego</w:t>
      </w:r>
      <w:r w:rsidR="006A1D0C" w:rsidRPr="00212619">
        <w:rPr>
          <w:rFonts w:ascii="Times New Roman" w:hAnsi="Times New Roman"/>
        </w:rPr>
        <w:t>,</w:t>
      </w:r>
      <w:r w:rsidR="006F4251" w:rsidRPr="00212619">
        <w:rPr>
          <w:rFonts w:ascii="Times New Roman" w:hAnsi="Times New Roman"/>
        </w:rPr>
        <w:t xml:space="preserve"> 3 - dniowego terminu,</w:t>
      </w:r>
    </w:p>
    <w:p w14:paraId="26236B3D" w14:textId="1F3C0A0D" w:rsidR="006F4251" w:rsidRPr="00212619" w:rsidRDefault="00905147" w:rsidP="006D0B04">
      <w:pPr>
        <w:pStyle w:val="Style2"/>
        <w:widowControl/>
        <w:spacing w:line="276" w:lineRule="auto"/>
        <w:ind w:left="1134" w:hanging="283"/>
        <w:jc w:val="both"/>
        <w:rPr>
          <w:rFonts w:ascii="Times New Roman" w:hAnsi="Times New Roman"/>
        </w:rPr>
      </w:pPr>
      <w:r w:rsidRPr="00212619">
        <w:rPr>
          <w:rFonts w:ascii="Times New Roman" w:hAnsi="Times New Roman"/>
        </w:rPr>
        <w:t>9</w:t>
      </w:r>
      <w:r w:rsidR="006F4251" w:rsidRPr="00212619">
        <w:rPr>
          <w:rFonts w:ascii="Times New Roman" w:hAnsi="Times New Roman"/>
        </w:rPr>
        <w:t>) Zamawiający</w:t>
      </w:r>
      <w:r w:rsidR="0056488C">
        <w:rPr>
          <w:rFonts w:ascii="Times New Roman" w:hAnsi="Times New Roman"/>
        </w:rPr>
        <w:t xml:space="preserve"> </w:t>
      </w:r>
      <w:bookmarkStart w:id="2" w:name="_GoBack"/>
      <w:bookmarkEnd w:id="2"/>
      <w:r w:rsidR="006F4251" w:rsidRPr="00212619">
        <w:rPr>
          <w:rFonts w:ascii="Times New Roman" w:hAnsi="Times New Roman"/>
        </w:rPr>
        <w:t>zabezpieczy przerwane roboty na koszt Wykonawcy,</w:t>
      </w:r>
    </w:p>
    <w:p w14:paraId="37D5D834" w14:textId="77777777" w:rsidR="006F4251" w:rsidRPr="00212619" w:rsidRDefault="00905147" w:rsidP="006D0B04">
      <w:pPr>
        <w:pStyle w:val="Style2"/>
        <w:widowControl/>
        <w:spacing w:line="276" w:lineRule="auto"/>
        <w:ind w:left="1134" w:hanging="283"/>
        <w:jc w:val="both"/>
        <w:rPr>
          <w:rFonts w:ascii="Times New Roman" w:hAnsi="Times New Roman"/>
        </w:rPr>
      </w:pPr>
      <w:r w:rsidRPr="00212619">
        <w:rPr>
          <w:rFonts w:ascii="Times New Roman" w:hAnsi="Times New Roman"/>
        </w:rPr>
        <w:t>10</w:t>
      </w:r>
      <w:r w:rsidR="006F4251" w:rsidRPr="00212619">
        <w:rPr>
          <w:rFonts w:ascii="Times New Roman" w:hAnsi="Times New Roman"/>
        </w:rPr>
        <w:t>) 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w:t>
      </w:r>
    </w:p>
    <w:p w14:paraId="21D422F3" w14:textId="77777777" w:rsidR="006F4251" w:rsidRPr="00212619" w:rsidRDefault="00905147" w:rsidP="006D0B04">
      <w:pPr>
        <w:pStyle w:val="Style2"/>
        <w:widowControl/>
        <w:spacing w:line="276" w:lineRule="auto"/>
        <w:ind w:left="1134" w:hanging="283"/>
        <w:jc w:val="both"/>
        <w:rPr>
          <w:rFonts w:ascii="Times New Roman" w:hAnsi="Times New Roman"/>
        </w:rPr>
      </w:pPr>
      <w:r w:rsidRPr="00212619">
        <w:rPr>
          <w:rFonts w:ascii="Times New Roman" w:hAnsi="Times New Roman"/>
        </w:rPr>
        <w:t>11</w:t>
      </w:r>
      <w:r w:rsidR="006F4251" w:rsidRPr="00212619">
        <w:rPr>
          <w:rFonts w:ascii="Times New Roman" w:hAnsi="Times New Roman"/>
        </w:rPr>
        <w:t>) Wykonawca niezwłocznie, a</w:t>
      </w:r>
      <w:r w:rsidR="006A1D0C" w:rsidRPr="00212619">
        <w:rPr>
          <w:rFonts w:ascii="Times New Roman" w:hAnsi="Times New Roman"/>
        </w:rPr>
        <w:t xml:space="preserve"> </w:t>
      </w:r>
      <w:r w:rsidR="00AE306B" w:rsidRPr="00212619">
        <w:rPr>
          <w:rFonts w:ascii="Times New Roman" w:hAnsi="Times New Roman"/>
        </w:rPr>
        <w:t>nie później</w:t>
      </w:r>
      <w:r w:rsidR="006A1D0C" w:rsidRPr="00212619">
        <w:rPr>
          <w:rFonts w:ascii="Times New Roman" w:hAnsi="Times New Roman"/>
        </w:rPr>
        <w:t xml:space="preserve"> niż</w:t>
      </w:r>
      <w:r w:rsidR="006F4251" w:rsidRPr="00212619">
        <w:rPr>
          <w:rFonts w:ascii="Times New Roman" w:hAnsi="Times New Roman"/>
        </w:rPr>
        <w:t xml:space="preserve"> w terminie 10 dni, usunie z terenu budowy urządzenia zaplecza budowy.</w:t>
      </w:r>
    </w:p>
    <w:p w14:paraId="624D98DF" w14:textId="77777777" w:rsidR="00AF0232" w:rsidRPr="00212619" w:rsidRDefault="00AF0232" w:rsidP="006F4251">
      <w:pPr>
        <w:pStyle w:val="Style2"/>
        <w:widowControl/>
        <w:spacing w:line="276" w:lineRule="auto"/>
        <w:ind w:left="1843" w:hanging="283"/>
        <w:jc w:val="both"/>
        <w:rPr>
          <w:rFonts w:ascii="Times New Roman" w:hAnsi="Times New Roman"/>
        </w:rPr>
      </w:pPr>
    </w:p>
    <w:p w14:paraId="55EE7F9F" w14:textId="77777777" w:rsidR="00AF0232" w:rsidRPr="00212619" w:rsidRDefault="00AF0232" w:rsidP="00E513F3">
      <w:pPr>
        <w:pStyle w:val="Style2"/>
        <w:widowControl/>
        <w:spacing w:line="276" w:lineRule="auto"/>
        <w:jc w:val="both"/>
        <w:rPr>
          <w:rFonts w:ascii="Times New Roman" w:hAnsi="Times New Roman"/>
        </w:rPr>
      </w:pPr>
    </w:p>
    <w:p w14:paraId="39A2E415" w14:textId="77777777" w:rsidR="00221EDD" w:rsidRPr="00212619" w:rsidRDefault="00CB6484" w:rsidP="00AF0232">
      <w:pPr>
        <w:pStyle w:val="Style2"/>
        <w:widowControl/>
        <w:spacing w:before="149"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r w:rsidR="00212619" w:rsidRPr="00212619">
        <w:rPr>
          <w:rStyle w:val="FontStyle19"/>
          <w:rFonts w:ascii="Times New Roman" w:hAnsi="Times New Roman" w:cs="Times New Roman"/>
          <w:sz w:val="24"/>
          <w:szCs w:val="24"/>
        </w:rPr>
        <w:t>5</w:t>
      </w:r>
    </w:p>
    <w:p w14:paraId="3914D3FE" w14:textId="77777777" w:rsidR="00221EDD" w:rsidRPr="00212619" w:rsidRDefault="00CB6484" w:rsidP="00AF0232">
      <w:pPr>
        <w:pStyle w:val="Style2"/>
        <w:widowControl/>
        <w:spacing w:line="276" w:lineRule="auto"/>
        <w:ind w:left="720"/>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Postanowienia końcowe</w:t>
      </w:r>
    </w:p>
    <w:p w14:paraId="6F15935C" w14:textId="77777777" w:rsidR="00AF0232" w:rsidRPr="00212619" w:rsidRDefault="00AF0232" w:rsidP="00AF0232">
      <w:pPr>
        <w:pStyle w:val="Style2"/>
        <w:widowControl/>
        <w:spacing w:line="276" w:lineRule="auto"/>
        <w:ind w:left="720"/>
        <w:rPr>
          <w:rStyle w:val="FontStyle19"/>
          <w:rFonts w:ascii="Times New Roman" w:hAnsi="Times New Roman" w:cs="Times New Roman"/>
          <w:sz w:val="24"/>
          <w:szCs w:val="24"/>
        </w:rPr>
      </w:pPr>
    </w:p>
    <w:p w14:paraId="29C31354" w14:textId="77777777" w:rsidR="00221EDD" w:rsidRPr="00212619" w:rsidRDefault="00CB6484" w:rsidP="00AF0232">
      <w:pPr>
        <w:pStyle w:val="Style13"/>
        <w:widowControl/>
        <w:numPr>
          <w:ilvl w:val="0"/>
          <w:numId w:val="41"/>
        </w:numPr>
        <w:spacing w:line="276" w:lineRule="auto"/>
        <w:ind w:left="709" w:hanging="283"/>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Przedstawicielem Zamawiającego w sprawach związanych z realizacją niniejszej Umowy</w:t>
      </w:r>
      <w:r w:rsidR="00CC2787" w:rsidRPr="00212619">
        <w:rPr>
          <w:rStyle w:val="FontStyle21"/>
          <w:rFonts w:ascii="Times New Roman" w:hAnsi="Times New Roman" w:cs="Times New Roman"/>
          <w:sz w:val="24"/>
          <w:szCs w:val="24"/>
        </w:rPr>
        <w:t xml:space="preserve"> </w:t>
      </w:r>
      <w:r w:rsidR="00C91194" w:rsidRPr="00212619">
        <w:rPr>
          <w:rStyle w:val="FontStyle21"/>
          <w:rFonts w:ascii="Times New Roman" w:hAnsi="Times New Roman" w:cs="Times New Roman"/>
          <w:sz w:val="24"/>
          <w:szCs w:val="24"/>
        </w:rPr>
        <w:t>jest</w:t>
      </w:r>
      <w:r w:rsidR="0080713A" w:rsidRPr="00212619">
        <w:rPr>
          <w:rStyle w:val="FontStyle21"/>
          <w:rFonts w:ascii="Times New Roman" w:hAnsi="Times New Roman" w:cs="Times New Roman"/>
          <w:sz w:val="24"/>
          <w:szCs w:val="24"/>
        </w:rPr>
        <w:t xml:space="preserve"> Pan</w:t>
      </w:r>
      <w:r w:rsidR="00C91194" w:rsidRPr="00212619">
        <w:rPr>
          <w:rStyle w:val="FontStyle21"/>
          <w:rFonts w:ascii="Times New Roman" w:hAnsi="Times New Roman" w:cs="Times New Roman"/>
          <w:sz w:val="24"/>
          <w:szCs w:val="24"/>
        </w:rPr>
        <w:t xml:space="preserve"> Zbigniew</w:t>
      </w:r>
      <w:r w:rsidR="0064467D" w:rsidRPr="00212619">
        <w:rPr>
          <w:rStyle w:val="FontStyle21"/>
          <w:rFonts w:ascii="Times New Roman" w:hAnsi="Times New Roman" w:cs="Times New Roman"/>
          <w:sz w:val="24"/>
          <w:szCs w:val="24"/>
        </w:rPr>
        <w:t xml:space="preserve"> </w:t>
      </w:r>
      <w:r w:rsidR="00452F17" w:rsidRPr="00212619">
        <w:rPr>
          <w:rStyle w:val="FontStyle21"/>
          <w:rFonts w:ascii="Times New Roman" w:hAnsi="Times New Roman" w:cs="Times New Roman"/>
          <w:sz w:val="24"/>
          <w:szCs w:val="24"/>
        </w:rPr>
        <w:t>Sobieski</w:t>
      </w:r>
      <w:r w:rsidR="00D475D3" w:rsidRPr="00212619">
        <w:rPr>
          <w:rStyle w:val="FontStyle21"/>
          <w:rFonts w:ascii="Times New Roman" w:hAnsi="Times New Roman" w:cs="Times New Roman"/>
          <w:sz w:val="24"/>
          <w:szCs w:val="24"/>
        </w:rPr>
        <w:t>,</w:t>
      </w:r>
      <w:r w:rsidR="0064467D"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nr telefonu </w:t>
      </w:r>
      <w:r w:rsidR="0064467D" w:rsidRPr="00212619">
        <w:rPr>
          <w:rStyle w:val="FontStyle21"/>
          <w:rFonts w:ascii="Times New Roman" w:hAnsi="Times New Roman" w:cs="Times New Roman"/>
          <w:sz w:val="24"/>
          <w:szCs w:val="24"/>
        </w:rPr>
        <w:t>91 32 25</w:t>
      </w:r>
      <w:r w:rsidR="00D475D3" w:rsidRPr="00212619">
        <w:rPr>
          <w:rStyle w:val="FontStyle21"/>
          <w:rFonts w:ascii="Times New Roman" w:hAnsi="Times New Roman" w:cs="Times New Roman"/>
          <w:sz w:val="24"/>
          <w:szCs w:val="24"/>
        </w:rPr>
        <w:t> </w:t>
      </w:r>
      <w:r w:rsidR="00C91194" w:rsidRPr="00212619">
        <w:rPr>
          <w:rStyle w:val="FontStyle21"/>
          <w:rFonts w:ascii="Times New Roman" w:hAnsi="Times New Roman" w:cs="Times New Roman"/>
          <w:sz w:val="24"/>
          <w:szCs w:val="24"/>
        </w:rPr>
        <w:t>136, e-mail</w:t>
      </w:r>
      <w:r w:rsidR="00D475D3" w:rsidRPr="00212619">
        <w:rPr>
          <w:rStyle w:val="FontStyle21"/>
          <w:rFonts w:ascii="Times New Roman" w:hAnsi="Times New Roman" w:cs="Times New Roman"/>
          <w:sz w:val="24"/>
          <w:szCs w:val="24"/>
        </w:rPr>
        <w:t>:</w:t>
      </w:r>
      <w:r w:rsidR="0024017C" w:rsidRPr="00212619">
        <w:rPr>
          <w:rStyle w:val="FontStyle21"/>
          <w:rFonts w:ascii="Times New Roman" w:hAnsi="Times New Roman" w:cs="Times New Roman"/>
          <w:sz w:val="24"/>
          <w:szCs w:val="24"/>
        </w:rPr>
        <w:t xml:space="preserve"> </w:t>
      </w:r>
      <w:hyperlink r:id="rId11" w:history="1">
        <w:proofErr w:type="spellStart"/>
        <w:r w:rsidR="00452F17" w:rsidRPr="00212619">
          <w:rPr>
            <w:rStyle w:val="Hipercze"/>
            <w:rFonts w:ascii="Times New Roman" w:hAnsi="Times New Roman"/>
          </w:rPr>
          <w:t>z.sobieski@golczewo.pl</w:t>
        </w:r>
        <w:proofErr w:type="spellEnd"/>
      </w:hyperlink>
      <w:r w:rsidR="00452F17" w:rsidRPr="00212619">
        <w:rPr>
          <w:rStyle w:val="FontStyle21"/>
          <w:rFonts w:ascii="Times New Roman" w:hAnsi="Times New Roman" w:cs="Times New Roman"/>
          <w:sz w:val="24"/>
          <w:szCs w:val="24"/>
        </w:rPr>
        <w:t xml:space="preserve"> </w:t>
      </w:r>
      <w:r w:rsidR="00D475D3"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 </w:t>
      </w:r>
      <w:r w:rsidR="00CC2787" w:rsidRPr="00212619">
        <w:rPr>
          <w:rStyle w:val="FontStyle21"/>
          <w:rFonts w:ascii="Times New Roman" w:hAnsi="Times New Roman" w:cs="Times New Roman"/>
          <w:sz w:val="24"/>
          <w:szCs w:val="24"/>
        </w:rPr>
        <w:t>o</w:t>
      </w:r>
      <w:r w:rsidRPr="00212619">
        <w:rPr>
          <w:rStyle w:val="FontStyle21"/>
          <w:rFonts w:ascii="Times New Roman" w:hAnsi="Times New Roman" w:cs="Times New Roman"/>
          <w:sz w:val="24"/>
          <w:szCs w:val="24"/>
        </w:rPr>
        <w:t>raz</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inspektor nadzor</w:t>
      </w:r>
      <w:r w:rsidR="00D14F63" w:rsidRPr="00212619">
        <w:rPr>
          <w:rStyle w:val="FontStyle21"/>
          <w:rFonts w:ascii="Times New Roman" w:hAnsi="Times New Roman" w:cs="Times New Roman"/>
          <w:sz w:val="24"/>
          <w:szCs w:val="24"/>
        </w:rPr>
        <w:t>u</w:t>
      </w:r>
      <w:r w:rsidR="006F4251" w:rsidRPr="00212619">
        <w:rPr>
          <w:rStyle w:val="FontStyle21"/>
          <w:rFonts w:ascii="Times New Roman" w:hAnsi="Times New Roman" w:cs="Times New Roman"/>
          <w:sz w:val="24"/>
          <w:szCs w:val="24"/>
        </w:rPr>
        <w:t>:</w:t>
      </w:r>
      <w:r w:rsidR="008B606A" w:rsidRPr="00212619">
        <w:rPr>
          <w:rStyle w:val="FontStyle21"/>
          <w:rFonts w:ascii="Times New Roman" w:hAnsi="Times New Roman" w:cs="Times New Roman"/>
          <w:sz w:val="24"/>
          <w:szCs w:val="24"/>
        </w:rPr>
        <w:t xml:space="preserve"> </w:t>
      </w:r>
      <w:r w:rsidR="006F4251" w:rsidRPr="00212619">
        <w:rPr>
          <w:rStyle w:val="FontStyle21"/>
          <w:rFonts w:ascii="Times New Roman" w:hAnsi="Times New Roman" w:cs="Times New Roman"/>
          <w:sz w:val="24"/>
          <w:szCs w:val="24"/>
        </w:rPr>
        <w:t>…………………………………………………………………………………………</w:t>
      </w:r>
    </w:p>
    <w:p w14:paraId="3BC94E5D" w14:textId="77777777" w:rsidR="00221EDD"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Przedstawicielem Wykonawcy w sprawach związanych z realizacją niniejszej Umowy </w:t>
      </w:r>
      <w:r w:rsidR="00C91194" w:rsidRPr="00212619">
        <w:rPr>
          <w:rStyle w:val="FontStyle21"/>
          <w:rFonts w:ascii="Times New Roman" w:hAnsi="Times New Roman" w:cs="Times New Roman"/>
          <w:sz w:val="24"/>
          <w:szCs w:val="24"/>
        </w:rPr>
        <w:t>jest …</w:t>
      </w:r>
      <w:r w:rsidR="009360F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0024017C"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nr telefonu</w:t>
      </w:r>
      <w:r w:rsidR="00004DFA" w:rsidRPr="00212619">
        <w:rPr>
          <w:rStyle w:val="FontStyle21"/>
          <w:rFonts w:ascii="Times New Roman" w:hAnsi="Times New Roman" w:cs="Times New Roman"/>
          <w:sz w:val="24"/>
          <w:szCs w:val="24"/>
        </w:rPr>
        <w:t xml:space="preserve"> </w:t>
      </w:r>
      <w:r w:rsidR="009360F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00D475D3" w:rsidRPr="00212619">
        <w:rPr>
          <w:rStyle w:val="FontStyle21"/>
          <w:rFonts w:ascii="Times New Roman" w:hAnsi="Times New Roman" w:cs="Times New Roman"/>
          <w:sz w:val="24"/>
          <w:szCs w:val="24"/>
        </w:rPr>
        <w:t xml:space="preserve">, e-mail: </w:t>
      </w:r>
      <w:r w:rsidR="009360F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p>
    <w:p w14:paraId="34D01F40" w14:textId="77777777" w:rsidR="006E17B7" w:rsidRPr="00212619" w:rsidRDefault="00CB6484" w:rsidP="00AF0232">
      <w:pPr>
        <w:pStyle w:val="Style13"/>
        <w:widowControl/>
        <w:numPr>
          <w:ilvl w:val="0"/>
          <w:numId w:val="42"/>
        </w:numPr>
        <w:tabs>
          <w:tab w:val="left" w:leader="dot" w:pos="6149"/>
        </w:tabs>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powi</w:t>
      </w:r>
      <w:r w:rsidR="0024017C" w:rsidRPr="00212619">
        <w:rPr>
          <w:rStyle w:val="FontStyle21"/>
          <w:rFonts w:ascii="Times New Roman" w:hAnsi="Times New Roman" w:cs="Times New Roman"/>
          <w:sz w:val="24"/>
          <w:szCs w:val="24"/>
        </w:rPr>
        <w:t xml:space="preserve">erza funkcję kierownika budowy </w:t>
      </w:r>
      <w:r w:rsidR="00E53AB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00E53AB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uprawnienia budowlane do</w:t>
      </w:r>
      <w:r w:rsidR="00004DFA" w:rsidRPr="00212619">
        <w:rPr>
          <w:rStyle w:val="FontStyle21"/>
          <w:rFonts w:ascii="Times New Roman" w:hAnsi="Times New Roman" w:cs="Times New Roman"/>
          <w:sz w:val="24"/>
          <w:szCs w:val="24"/>
        </w:rPr>
        <w:t xml:space="preserve"> kierowania robotami budowlanymi w zakresie </w:t>
      </w:r>
      <w:r w:rsidR="00E53AB1" w:rsidRPr="00212619">
        <w:rPr>
          <w:rStyle w:val="FontStyle21"/>
          <w:rFonts w:ascii="Times New Roman" w:hAnsi="Times New Roman" w:cs="Times New Roman"/>
          <w:sz w:val="24"/>
          <w:szCs w:val="24"/>
        </w:rPr>
        <w:t>…………………………………</w:t>
      </w:r>
    </w:p>
    <w:p w14:paraId="2F4BAF72" w14:textId="77777777" w:rsidR="00CC2787"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Strony zobowiązane są informować niezwłocznie o zmianie danych adresowych i rejestrowych. W przypadku zaniechania takiego zawiadomienia, korespondencja wysłana na ostatni znany adres Strony uznawana będzie za skutecznie doręczoną. </w:t>
      </w:r>
    </w:p>
    <w:p w14:paraId="0596700D" w14:textId="77777777" w:rsidR="00221EDD"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Wszelkie zmiany niniejszej Umowy</w:t>
      </w:r>
      <w:r w:rsidR="006A1D0C" w:rsidRPr="00212619">
        <w:rPr>
          <w:rStyle w:val="FontStyle21"/>
          <w:rFonts w:ascii="Times New Roman" w:hAnsi="Times New Roman" w:cs="Times New Roman"/>
          <w:sz w:val="24"/>
          <w:szCs w:val="24"/>
        </w:rPr>
        <w:t>, w szczególności</w:t>
      </w:r>
      <w:r w:rsidRPr="00212619">
        <w:rPr>
          <w:rStyle w:val="FontStyle21"/>
          <w:rFonts w:ascii="Times New Roman" w:hAnsi="Times New Roman" w:cs="Times New Roman"/>
          <w:sz w:val="24"/>
          <w:szCs w:val="24"/>
        </w:rPr>
        <w:t xml:space="preserve"> oświadczenie o odstąpieniu od Umowy wymagają zachowania formy pisemnej pod rygorem nieważności.</w:t>
      </w:r>
    </w:p>
    <w:p w14:paraId="775548B5" w14:textId="77777777" w:rsidR="00221EDD"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 sprawach nieuregulowanych niniejszą Umową mają zastosowanie przepisy </w:t>
      </w:r>
      <w:r w:rsidR="0080713A" w:rsidRPr="00212619">
        <w:rPr>
          <w:rStyle w:val="FontStyle21"/>
          <w:rFonts w:ascii="Times New Roman" w:hAnsi="Times New Roman" w:cs="Times New Roman"/>
          <w:sz w:val="24"/>
          <w:szCs w:val="24"/>
        </w:rPr>
        <w:t>ustawy Pzp</w:t>
      </w:r>
      <w:r w:rsidRPr="00212619">
        <w:rPr>
          <w:rStyle w:val="FontStyle21"/>
          <w:rFonts w:ascii="Times New Roman" w:hAnsi="Times New Roman" w:cs="Times New Roman"/>
          <w:sz w:val="24"/>
          <w:szCs w:val="24"/>
        </w:rPr>
        <w:t>,</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Kodeksu cywilnego, Prawa budowlanego i przepis</w:t>
      </w:r>
      <w:r w:rsidR="006A1D0C" w:rsidRPr="00212619">
        <w:rPr>
          <w:rStyle w:val="FontStyle21"/>
          <w:rFonts w:ascii="Times New Roman" w:hAnsi="Times New Roman" w:cs="Times New Roman"/>
          <w:sz w:val="24"/>
          <w:szCs w:val="24"/>
        </w:rPr>
        <w:t>y</w:t>
      </w:r>
      <w:r w:rsidRPr="00212619">
        <w:rPr>
          <w:rStyle w:val="FontStyle21"/>
          <w:rFonts w:ascii="Times New Roman" w:hAnsi="Times New Roman" w:cs="Times New Roman"/>
          <w:sz w:val="24"/>
          <w:szCs w:val="24"/>
        </w:rPr>
        <w:t xml:space="preserve"> wykonawcz</w:t>
      </w:r>
      <w:r w:rsidR="006A1D0C" w:rsidRPr="00212619">
        <w:rPr>
          <w:rStyle w:val="FontStyle21"/>
          <w:rFonts w:ascii="Times New Roman" w:hAnsi="Times New Roman" w:cs="Times New Roman"/>
          <w:sz w:val="24"/>
          <w:szCs w:val="24"/>
        </w:rPr>
        <w:t>e</w:t>
      </w:r>
      <w:r w:rsidRPr="00212619">
        <w:rPr>
          <w:rStyle w:val="FontStyle21"/>
          <w:rFonts w:ascii="Times New Roman" w:hAnsi="Times New Roman" w:cs="Times New Roman"/>
          <w:sz w:val="24"/>
          <w:szCs w:val="24"/>
        </w:rPr>
        <w:t>.</w:t>
      </w:r>
    </w:p>
    <w:p w14:paraId="1DD34B7B" w14:textId="77777777" w:rsidR="00BD4F85"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Sprawy sporne rozstrzygane będą przez sąd powszechny właściwy miejscowo siedziby</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Zamawiającego.</w:t>
      </w:r>
    </w:p>
    <w:p w14:paraId="4E036DBF" w14:textId="77777777" w:rsidR="00BD4F85" w:rsidRPr="00212619" w:rsidRDefault="00BD4F85" w:rsidP="00AF0232">
      <w:pPr>
        <w:pStyle w:val="Style13"/>
        <w:widowControl/>
        <w:numPr>
          <w:ilvl w:val="0"/>
          <w:numId w:val="42"/>
        </w:numPr>
        <w:spacing w:line="276" w:lineRule="auto"/>
        <w:jc w:val="both"/>
        <w:rPr>
          <w:rFonts w:ascii="Times New Roman" w:hAnsi="Times New Roman"/>
        </w:rPr>
      </w:pPr>
      <w:r w:rsidRPr="00212619">
        <w:rPr>
          <w:rFonts w:ascii="Times New Roman" w:hAnsi="Times New Roman"/>
        </w:rPr>
        <w:t>Umowę sporządzono w 3 jednobrzmiących egzemplarzach, w tym 1 egz. dla Wykonawcy i dwa egz. dla Zamawiającego.</w:t>
      </w:r>
    </w:p>
    <w:p w14:paraId="74961DD6" w14:textId="77777777" w:rsidR="00A11669" w:rsidRPr="00212619" w:rsidRDefault="00A11669" w:rsidP="00AF0232">
      <w:pPr>
        <w:pStyle w:val="Akapitzlist"/>
        <w:numPr>
          <w:ilvl w:val="0"/>
          <w:numId w:val="42"/>
        </w:numPr>
        <w:spacing w:line="276" w:lineRule="auto"/>
        <w:jc w:val="both"/>
        <w:rPr>
          <w:sz w:val="24"/>
          <w:szCs w:val="24"/>
        </w:rPr>
      </w:pPr>
      <w:r w:rsidRPr="00212619">
        <w:rPr>
          <w:sz w:val="24"/>
          <w:szCs w:val="24"/>
        </w:rPr>
        <w:t>Integraln</w:t>
      </w:r>
      <w:r w:rsidR="0080713A" w:rsidRPr="00212619">
        <w:rPr>
          <w:sz w:val="24"/>
          <w:szCs w:val="24"/>
        </w:rPr>
        <w:t>ą</w:t>
      </w:r>
      <w:r w:rsidRPr="00212619">
        <w:rPr>
          <w:sz w:val="24"/>
          <w:szCs w:val="24"/>
        </w:rPr>
        <w:t xml:space="preserve"> częścią umowy są:</w:t>
      </w:r>
    </w:p>
    <w:p w14:paraId="3E0398B2" w14:textId="77777777" w:rsidR="00A11669" w:rsidRPr="00212619" w:rsidRDefault="00445EFA" w:rsidP="00A11669">
      <w:pPr>
        <w:spacing w:line="276" w:lineRule="auto"/>
        <w:ind w:firstLine="720"/>
        <w:jc w:val="both"/>
        <w:rPr>
          <w:rFonts w:ascii="Times New Roman" w:hAnsi="Times New Roman"/>
        </w:rPr>
      </w:pPr>
      <w:r w:rsidRPr="00212619">
        <w:rPr>
          <w:rFonts w:ascii="Times New Roman" w:hAnsi="Times New Roman"/>
        </w:rPr>
        <w:t xml:space="preserve">Zał. nr 1 </w:t>
      </w:r>
      <w:r w:rsidR="006A1D0C" w:rsidRPr="00212619">
        <w:rPr>
          <w:rFonts w:ascii="Times New Roman" w:hAnsi="Times New Roman"/>
        </w:rPr>
        <w:t>–</w:t>
      </w:r>
      <w:r w:rsidRPr="00212619">
        <w:rPr>
          <w:rFonts w:ascii="Times New Roman" w:hAnsi="Times New Roman"/>
        </w:rPr>
        <w:t xml:space="preserve"> </w:t>
      </w:r>
      <w:r w:rsidR="006A1D0C" w:rsidRPr="00212619">
        <w:rPr>
          <w:rFonts w:ascii="Times New Roman" w:hAnsi="Times New Roman"/>
        </w:rPr>
        <w:t>oferta Wykonawcy</w:t>
      </w:r>
      <w:r w:rsidR="00312E28" w:rsidRPr="00212619">
        <w:rPr>
          <w:rFonts w:ascii="Times New Roman" w:hAnsi="Times New Roman"/>
        </w:rPr>
        <w:t>;</w:t>
      </w:r>
    </w:p>
    <w:p w14:paraId="2B05CB8B" w14:textId="77777777" w:rsidR="00A11669" w:rsidRPr="00212619" w:rsidRDefault="00A11669" w:rsidP="00A11669">
      <w:pPr>
        <w:spacing w:line="276" w:lineRule="auto"/>
        <w:ind w:firstLine="720"/>
        <w:jc w:val="both"/>
        <w:rPr>
          <w:rFonts w:ascii="Times New Roman" w:hAnsi="Times New Roman"/>
        </w:rPr>
      </w:pPr>
      <w:r w:rsidRPr="00212619">
        <w:rPr>
          <w:rFonts w:ascii="Times New Roman" w:hAnsi="Times New Roman"/>
        </w:rPr>
        <w:t xml:space="preserve">Zał. nr 2 - </w:t>
      </w:r>
      <w:r w:rsidR="00BA3B72" w:rsidRPr="00212619">
        <w:rPr>
          <w:rFonts w:ascii="Times New Roman" w:hAnsi="Times New Roman"/>
        </w:rPr>
        <w:t>h</w:t>
      </w:r>
      <w:r w:rsidRPr="00212619">
        <w:rPr>
          <w:rFonts w:ascii="Times New Roman" w:hAnsi="Times New Roman"/>
        </w:rPr>
        <w:t xml:space="preserve">armonogram rzeczowo </w:t>
      </w:r>
      <w:r w:rsidR="00312E28" w:rsidRPr="00212619">
        <w:rPr>
          <w:rFonts w:ascii="Times New Roman" w:hAnsi="Times New Roman"/>
        </w:rPr>
        <w:t>–</w:t>
      </w:r>
      <w:r w:rsidRPr="00212619">
        <w:rPr>
          <w:rFonts w:ascii="Times New Roman" w:hAnsi="Times New Roman"/>
        </w:rPr>
        <w:t xml:space="preserve"> finansowy</w:t>
      </w:r>
      <w:r w:rsidR="00312E28" w:rsidRPr="00212619">
        <w:rPr>
          <w:rFonts w:ascii="Times New Roman" w:hAnsi="Times New Roman"/>
        </w:rPr>
        <w:t>;</w:t>
      </w:r>
    </w:p>
    <w:p w14:paraId="185E5609" w14:textId="77777777" w:rsidR="00A11669" w:rsidRPr="00212619" w:rsidRDefault="00A11669" w:rsidP="00A11669">
      <w:pPr>
        <w:spacing w:line="276" w:lineRule="auto"/>
        <w:ind w:firstLine="720"/>
        <w:jc w:val="both"/>
        <w:rPr>
          <w:rFonts w:ascii="Times New Roman" w:hAnsi="Times New Roman"/>
        </w:rPr>
      </w:pPr>
      <w:r w:rsidRPr="00212619">
        <w:rPr>
          <w:rFonts w:ascii="Times New Roman" w:hAnsi="Times New Roman"/>
        </w:rPr>
        <w:t xml:space="preserve">Zał. nr 3 - </w:t>
      </w:r>
      <w:r w:rsidR="00BA3B72" w:rsidRPr="00212619">
        <w:rPr>
          <w:rFonts w:ascii="Times New Roman" w:hAnsi="Times New Roman"/>
        </w:rPr>
        <w:t>k</w:t>
      </w:r>
      <w:r w:rsidRPr="00212619">
        <w:rPr>
          <w:rFonts w:ascii="Times New Roman" w:hAnsi="Times New Roman"/>
        </w:rPr>
        <w:t>opia polisy ubezpieczenia OC</w:t>
      </w:r>
      <w:r w:rsidR="00312E28" w:rsidRPr="00212619">
        <w:rPr>
          <w:rFonts w:ascii="Times New Roman" w:hAnsi="Times New Roman"/>
        </w:rPr>
        <w:t>.</w:t>
      </w:r>
    </w:p>
    <w:p w14:paraId="76175622" w14:textId="77777777" w:rsidR="00AF0232" w:rsidRPr="00212619" w:rsidRDefault="00AF0232" w:rsidP="00A11669">
      <w:pPr>
        <w:spacing w:line="276" w:lineRule="auto"/>
        <w:ind w:firstLine="720"/>
        <w:jc w:val="both"/>
        <w:rPr>
          <w:rFonts w:ascii="Times New Roman" w:hAnsi="Times New Roman"/>
        </w:rPr>
      </w:pPr>
    </w:p>
    <w:p w14:paraId="78503F66" w14:textId="77777777" w:rsidR="00AF0232" w:rsidRPr="00212619" w:rsidRDefault="00AF0232" w:rsidP="00A11669">
      <w:pPr>
        <w:spacing w:line="276" w:lineRule="auto"/>
        <w:ind w:firstLine="720"/>
        <w:jc w:val="both"/>
        <w:rPr>
          <w:rFonts w:ascii="Times New Roman" w:hAnsi="Times New Roman"/>
        </w:rPr>
      </w:pPr>
    </w:p>
    <w:p w14:paraId="399D1F5F" w14:textId="77777777" w:rsidR="00AF0232" w:rsidRPr="00212619" w:rsidRDefault="00AF0232" w:rsidP="00A11669">
      <w:pPr>
        <w:spacing w:line="276" w:lineRule="auto"/>
        <w:ind w:firstLine="720"/>
        <w:jc w:val="both"/>
        <w:rPr>
          <w:rFonts w:ascii="Times New Roman" w:hAnsi="Times New Roman"/>
        </w:rPr>
      </w:pPr>
    </w:p>
    <w:p w14:paraId="5BC947F7" w14:textId="77777777" w:rsidR="00AF0232" w:rsidRPr="00212619" w:rsidRDefault="00AF0232" w:rsidP="00A11669">
      <w:pPr>
        <w:spacing w:line="276" w:lineRule="auto"/>
        <w:ind w:firstLine="720"/>
        <w:jc w:val="both"/>
        <w:rPr>
          <w:rFonts w:ascii="Times New Roman" w:hAnsi="Times New Roman"/>
        </w:rPr>
      </w:pPr>
    </w:p>
    <w:p w14:paraId="53DAC15F" w14:textId="77777777" w:rsidR="00AF0232" w:rsidRPr="00212619" w:rsidRDefault="00AF0232" w:rsidP="00A11669">
      <w:pPr>
        <w:spacing w:line="276" w:lineRule="auto"/>
        <w:ind w:firstLine="720"/>
        <w:jc w:val="both"/>
        <w:rPr>
          <w:rFonts w:ascii="Times New Roman" w:hAnsi="Times New Roman"/>
        </w:rPr>
      </w:pPr>
    </w:p>
    <w:p w14:paraId="0A392FE8" w14:textId="77777777" w:rsidR="00AF0232" w:rsidRPr="00212619" w:rsidRDefault="00AF0232" w:rsidP="00A11669">
      <w:pPr>
        <w:spacing w:line="276" w:lineRule="auto"/>
        <w:ind w:firstLine="720"/>
        <w:jc w:val="both"/>
        <w:rPr>
          <w:rFonts w:ascii="Times New Roman" w:hAnsi="Times New Roman"/>
        </w:rPr>
      </w:pPr>
    </w:p>
    <w:p w14:paraId="4EEF9B51" w14:textId="77777777" w:rsidR="00AF0232" w:rsidRPr="00212619" w:rsidRDefault="00AF0232" w:rsidP="00A11669">
      <w:pPr>
        <w:spacing w:line="276" w:lineRule="auto"/>
        <w:ind w:firstLine="720"/>
        <w:jc w:val="both"/>
        <w:rPr>
          <w:rFonts w:ascii="Times New Roman" w:hAnsi="Times New Roman"/>
        </w:rPr>
      </w:pPr>
    </w:p>
    <w:p w14:paraId="59264991" w14:textId="77777777" w:rsidR="00AF0232" w:rsidRPr="00212619" w:rsidRDefault="00AF0232" w:rsidP="001E3BC4">
      <w:pPr>
        <w:spacing w:line="276" w:lineRule="auto"/>
        <w:jc w:val="both"/>
        <w:rPr>
          <w:rFonts w:ascii="Times New Roman" w:hAnsi="Times New Roman"/>
        </w:rPr>
      </w:pPr>
    </w:p>
    <w:p w14:paraId="2CE12308" w14:textId="77777777" w:rsidR="00AF0232" w:rsidRPr="00212619" w:rsidRDefault="00AF0232" w:rsidP="00A11669">
      <w:pPr>
        <w:spacing w:line="276" w:lineRule="auto"/>
        <w:ind w:firstLine="720"/>
        <w:jc w:val="both"/>
        <w:rPr>
          <w:rFonts w:ascii="Times New Roman" w:hAnsi="Times New Roman"/>
        </w:rPr>
      </w:pPr>
      <w:r w:rsidRPr="00212619">
        <w:rPr>
          <w:rFonts w:ascii="Times New Roman" w:hAnsi="Times New Roman"/>
        </w:rPr>
        <w:t xml:space="preserve">         (Wykonawca)</w:t>
      </w:r>
      <w:r w:rsidRPr="00212619">
        <w:rPr>
          <w:rFonts w:ascii="Times New Roman" w:hAnsi="Times New Roman"/>
        </w:rPr>
        <w:tab/>
      </w:r>
      <w:r w:rsidRPr="00212619">
        <w:rPr>
          <w:rFonts w:ascii="Times New Roman" w:hAnsi="Times New Roman"/>
        </w:rPr>
        <w:tab/>
      </w:r>
      <w:r w:rsidRPr="00212619">
        <w:rPr>
          <w:rFonts w:ascii="Times New Roman" w:hAnsi="Times New Roman"/>
        </w:rPr>
        <w:tab/>
      </w:r>
      <w:r w:rsidRPr="00212619">
        <w:rPr>
          <w:rFonts w:ascii="Times New Roman" w:hAnsi="Times New Roman"/>
        </w:rPr>
        <w:tab/>
      </w:r>
      <w:r w:rsidRPr="00212619">
        <w:rPr>
          <w:rFonts w:ascii="Times New Roman" w:hAnsi="Times New Roman"/>
        </w:rPr>
        <w:tab/>
      </w:r>
      <w:r w:rsidRPr="00212619">
        <w:rPr>
          <w:rFonts w:ascii="Times New Roman" w:hAnsi="Times New Roman"/>
        </w:rPr>
        <w:tab/>
        <w:t xml:space="preserve">     (Zamawiający)</w:t>
      </w:r>
    </w:p>
    <w:p w14:paraId="5409BE33" w14:textId="77777777" w:rsidR="00BA3B72" w:rsidRPr="00212619" w:rsidRDefault="00BA3B72" w:rsidP="00A11669">
      <w:pPr>
        <w:spacing w:line="276" w:lineRule="auto"/>
        <w:ind w:firstLine="720"/>
        <w:jc w:val="both"/>
        <w:rPr>
          <w:rFonts w:ascii="Times New Roman" w:hAnsi="Times New Roman"/>
        </w:rPr>
      </w:pPr>
    </w:p>
    <w:p w14:paraId="14D291A2" w14:textId="77777777" w:rsidR="00A11669" w:rsidRPr="00212619" w:rsidRDefault="00A11669" w:rsidP="00BD4F85">
      <w:pPr>
        <w:pStyle w:val="Style13"/>
        <w:widowControl/>
        <w:spacing w:line="276" w:lineRule="auto"/>
        <w:ind w:left="426" w:hanging="426"/>
        <w:jc w:val="both"/>
        <w:rPr>
          <w:rFonts w:ascii="Times New Roman" w:hAnsi="Times New Roman"/>
        </w:rPr>
      </w:pPr>
    </w:p>
    <w:p w14:paraId="6D29A4ED" w14:textId="77777777" w:rsidR="006103AF" w:rsidRPr="00212619" w:rsidRDefault="006103AF" w:rsidP="00CC2787">
      <w:pPr>
        <w:pStyle w:val="Style4"/>
        <w:widowControl/>
        <w:spacing w:before="48" w:line="276" w:lineRule="auto"/>
        <w:ind w:left="426" w:hanging="426"/>
        <w:rPr>
          <w:rStyle w:val="FontStyle21"/>
          <w:rFonts w:ascii="Times New Roman" w:hAnsi="Times New Roman" w:cs="Times New Roman"/>
          <w:sz w:val="24"/>
          <w:szCs w:val="24"/>
        </w:rPr>
      </w:pPr>
    </w:p>
    <w:sectPr w:rsidR="006103AF" w:rsidRPr="00212619" w:rsidSect="00955F29">
      <w:headerReference w:type="default" r:id="rId12"/>
      <w:footerReference w:type="default" r:id="rId13"/>
      <w:type w:val="continuous"/>
      <w:pgSz w:w="11905" w:h="16837"/>
      <w:pgMar w:top="426" w:right="1403" w:bottom="1276" w:left="1419" w:header="567"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F1B01" w14:textId="77777777" w:rsidR="00091ECD" w:rsidRDefault="00091ECD">
      <w:r>
        <w:separator/>
      </w:r>
    </w:p>
  </w:endnote>
  <w:endnote w:type="continuationSeparator" w:id="0">
    <w:p w14:paraId="6E0B2CFA" w14:textId="77777777" w:rsidR="00091ECD" w:rsidRDefault="0009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12581"/>
      <w:docPartObj>
        <w:docPartGallery w:val="Page Numbers (Bottom of Page)"/>
        <w:docPartUnique/>
      </w:docPartObj>
    </w:sdtPr>
    <w:sdtEndPr/>
    <w:sdtContent>
      <w:p w14:paraId="49F8AE5F" w14:textId="77777777" w:rsidR="00044421" w:rsidRDefault="00044421">
        <w:pPr>
          <w:pStyle w:val="Stopka"/>
          <w:jc w:val="center"/>
        </w:pPr>
        <w:r>
          <w:fldChar w:fldCharType="begin"/>
        </w:r>
        <w:r>
          <w:instrText>PAGE   \* MERGEFORMAT</w:instrText>
        </w:r>
        <w:r>
          <w:fldChar w:fldCharType="separate"/>
        </w:r>
        <w:r>
          <w:t>2</w:t>
        </w:r>
        <w:r>
          <w:fldChar w:fldCharType="end"/>
        </w:r>
      </w:p>
    </w:sdtContent>
  </w:sdt>
  <w:p w14:paraId="644650D8" w14:textId="77777777" w:rsidR="00CC2787" w:rsidRPr="00C82ACB" w:rsidRDefault="00CC2787" w:rsidP="00CC2787">
    <w:pPr>
      <w:pStyle w:val="Style6"/>
      <w:widowControl/>
      <w:jc w:val="right"/>
      <w:rPr>
        <w:rStyle w:val="FontStyle22"/>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1753" w14:textId="77777777" w:rsidR="00091ECD" w:rsidRDefault="00091ECD">
      <w:r>
        <w:separator/>
      </w:r>
    </w:p>
  </w:footnote>
  <w:footnote w:type="continuationSeparator" w:id="0">
    <w:p w14:paraId="736ED991" w14:textId="77777777" w:rsidR="00091ECD" w:rsidRDefault="0009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47FF" w14:textId="77777777" w:rsidR="00221EDD" w:rsidRPr="009360F1" w:rsidRDefault="00221EDD" w:rsidP="000D1A5E">
    <w:pPr>
      <w:pStyle w:val="Style1"/>
      <w:widowControl/>
      <w:ind w:left="4210"/>
      <w:jc w:val="center"/>
      <w:rPr>
        <w:rStyle w:val="FontStyle20"/>
        <w:rFonts w:ascii="Arial" w:hAnsi="Arial" w:cs="Arial"/>
        <w:i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E1F"/>
    <w:multiLevelType w:val="hybridMultilevel"/>
    <w:tmpl w:val="9C60BF1C"/>
    <w:lvl w:ilvl="0" w:tplc="19A2ADFA">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D4B0C"/>
    <w:multiLevelType w:val="hybridMultilevel"/>
    <w:tmpl w:val="ABC07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BE7"/>
    <w:multiLevelType w:val="singleLevel"/>
    <w:tmpl w:val="DC24D46E"/>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9047EB2"/>
    <w:multiLevelType w:val="hybridMultilevel"/>
    <w:tmpl w:val="E0E69200"/>
    <w:lvl w:ilvl="0" w:tplc="930219F4">
      <w:start w:val="9"/>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F1944"/>
    <w:multiLevelType w:val="singleLevel"/>
    <w:tmpl w:val="D7DA3DC2"/>
    <w:lvl w:ilvl="0">
      <w:start w:val="3"/>
      <w:numFmt w:val="decimal"/>
      <w:lvlText w:val="%1."/>
      <w:lvlJc w:val="left"/>
      <w:pPr>
        <w:ind w:left="0" w:firstLine="0"/>
      </w:pPr>
      <w:rPr>
        <w:rFonts w:ascii="Times New Roman" w:hAnsi="Times New Roman" w:cs="Times New Roman" w:hint="default"/>
      </w:rPr>
    </w:lvl>
  </w:abstractNum>
  <w:abstractNum w:abstractNumId="5" w15:restartNumberingAfterBreak="0">
    <w:nsid w:val="117C07E1"/>
    <w:multiLevelType w:val="hybridMultilevel"/>
    <w:tmpl w:val="98DA6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6E2ABC"/>
    <w:multiLevelType w:val="singleLevel"/>
    <w:tmpl w:val="3A4859EA"/>
    <w:lvl w:ilvl="0">
      <w:start w:val="1"/>
      <w:numFmt w:val="decimal"/>
      <w:lvlText w:val="%1)"/>
      <w:legacy w:legacy="1" w:legacySpace="0" w:legacyIndent="691"/>
      <w:lvlJc w:val="left"/>
      <w:rPr>
        <w:rFonts w:ascii="Times New Roman" w:hAnsi="Times New Roman" w:cs="Times New Roman" w:hint="default"/>
      </w:rPr>
    </w:lvl>
  </w:abstractNum>
  <w:abstractNum w:abstractNumId="7" w15:restartNumberingAfterBreak="0">
    <w:nsid w:val="1A62468C"/>
    <w:multiLevelType w:val="hybridMultilevel"/>
    <w:tmpl w:val="5442CD76"/>
    <w:lvl w:ilvl="0" w:tplc="ADFC3E2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A3349"/>
    <w:multiLevelType w:val="hybridMultilevel"/>
    <w:tmpl w:val="8D16EAFC"/>
    <w:lvl w:ilvl="0" w:tplc="0B38A94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F1D2D"/>
    <w:multiLevelType w:val="singleLevel"/>
    <w:tmpl w:val="5BA43FF0"/>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46335B6"/>
    <w:multiLevelType w:val="singleLevel"/>
    <w:tmpl w:val="6D6C348E"/>
    <w:lvl w:ilvl="0">
      <w:start w:val="2"/>
      <w:numFmt w:val="decimal"/>
      <w:lvlText w:val="%1."/>
      <w:legacy w:legacy="1" w:legacySpace="0" w:legacyIndent="715"/>
      <w:lvlJc w:val="left"/>
      <w:rPr>
        <w:rFonts w:ascii="Times New Roman" w:hAnsi="Times New Roman" w:cs="Times New Roman" w:hint="default"/>
      </w:rPr>
    </w:lvl>
  </w:abstractNum>
  <w:abstractNum w:abstractNumId="11" w15:restartNumberingAfterBreak="0">
    <w:nsid w:val="251007EC"/>
    <w:multiLevelType w:val="hybridMultilevel"/>
    <w:tmpl w:val="34B2D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45A05"/>
    <w:multiLevelType w:val="hybridMultilevel"/>
    <w:tmpl w:val="E3141B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7801ACA"/>
    <w:multiLevelType w:val="singleLevel"/>
    <w:tmpl w:val="1EFC1436"/>
    <w:lvl w:ilvl="0">
      <w:start w:val="1"/>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27FD5B22"/>
    <w:multiLevelType w:val="hybridMultilevel"/>
    <w:tmpl w:val="A378C846"/>
    <w:lvl w:ilvl="0" w:tplc="787253A8">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95C"/>
    <w:multiLevelType w:val="hybridMultilevel"/>
    <w:tmpl w:val="0A20E8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1C51037"/>
    <w:multiLevelType w:val="hybridMultilevel"/>
    <w:tmpl w:val="6366D2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50D74A4"/>
    <w:multiLevelType w:val="singleLevel"/>
    <w:tmpl w:val="22EC3B4A"/>
    <w:lvl w:ilvl="0">
      <w:start w:val="1"/>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3689734E"/>
    <w:multiLevelType w:val="hybridMultilevel"/>
    <w:tmpl w:val="EBE8A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B3168"/>
    <w:multiLevelType w:val="hybridMultilevel"/>
    <w:tmpl w:val="649084E0"/>
    <w:lvl w:ilvl="0" w:tplc="1F2885C0">
      <w:start w:val="3"/>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74C19"/>
    <w:multiLevelType w:val="hybridMultilevel"/>
    <w:tmpl w:val="1CD4414C"/>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1" w15:restartNumberingAfterBreak="0">
    <w:nsid w:val="3F222A51"/>
    <w:multiLevelType w:val="hybridMultilevel"/>
    <w:tmpl w:val="5928E9DE"/>
    <w:lvl w:ilvl="0" w:tplc="89948A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34EA1"/>
    <w:multiLevelType w:val="singleLevel"/>
    <w:tmpl w:val="13CA750E"/>
    <w:lvl w:ilvl="0">
      <w:start w:val="5"/>
      <w:numFmt w:val="lowerLetter"/>
      <w:lvlText w:val="%1)"/>
      <w:lvlJc w:val="left"/>
      <w:pPr>
        <w:ind w:left="0" w:firstLine="0"/>
      </w:pPr>
      <w:rPr>
        <w:rFonts w:ascii="Times New Roman" w:hAnsi="Times New Roman" w:cs="Times New Roman" w:hint="default"/>
      </w:rPr>
    </w:lvl>
  </w:abstractNum>
  <w:abstractNum w:abstractNumId="23" w15:restartNumberingAfterBreak="0">
    <w:nsid w:val="47D60D96"/>
    <w:multiLevelType w:val="hybridMultilevel"/>
    <w:tmpl w:val="93001130"/>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4" w15:restartNumberingAfterBreak="0">
    <w:nsid w:val="486643FD"/>
    <w:multiLevelType w:val="hybridMultilevel"/>
    <w:tmpl w:val="10DAC642"/>
    <w:lvl w:ilvl="0" w:tplc="2F3096F4">
      <w:start w:val="1"/>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3155D"/>
    <w:multiLevelType w:val="singleLevel"/>
    <w:tmpl w:val="8BF230B2"/>
    <w:lvl w:ilvl="0">
      <w:start w:val="5"/>
      <w:numFmt w:val="decimal"/>
      <w:lvlText w:val="%1."/>
      <w:legacy w:legacy="1" w:legacySpace="0" w:legacyIndent="355"/>
      <w:lvlJc w:val="left"/>
      <w:rPr>
        <w:rFonts w:ascii="Times New Roman" w:hAnsi="Times New Roman" w:cs="Times New Roman" w:hint="default"/>
        <w:sz w:val="22"/>
        <w:szCs w:val="22"/>
      </w:rPr>
    </w:lvl>
  </w:abstractNum>
  <w:abstractNum w:abstractNumId="26" w15:restartNumberingAfterBreak="0">
    <w:nsid w:val="54EC2057"/>
    <w:multiLevelType w:val="hybridMultilevel"/>
    <w:tmpl w:val="99FE41DE"/>
    <w:lvl w:ilvl="0" w:tplc="04150017">
      <w:start w:val="1"/>
      <w:numFmt w:val="lowerLetter"/>
      <w:lvlText w:val="%1)"/>
      <w:lvlJc w:val="left"/>
      <w:pPr>
        <w:ind w:left="1146" w:hanging="360"/>
      </w:pPr>
    </w:lvl>
    <w:lvl w:ilvl="1" w:tplc="38D21C5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7F21D09"/>
    <w:multiLevelType w:val="singleLevel"/>
    <w:tmpl w:val="F11A0456"/>
    <w:lvl w:ilvl="0">
      <w:start w:val="1"/>
      <w:numFmt w:val="lowerLetter"/>
      <w:lvlText w:val="%1)"/>
      <w:legacy w:legacy="1" w:legacySpace="0" w:legacyIndent="283"/>
      <w:lvlJc w:val="left"/>
      <w:rPr>
        <w:rFonts w:ascii="Times New Roman" w:hAnsi="Times New Roman" w:cs="Times New Roman" w:hint="default"/>
      </w:rPr>
    </w:lvl>
  </w:abstractNum>
  <w:abstractNum w:abstractNumId="28" w15:restartNumberingAfterBreak="0">
    <w:nsid w:val="5ECD1D2F"/>
    <w:multiLevelType w:val="singleLevel"/>
    <w:tmpl w:val="07BC15A8"/>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1C6333A"/>
    <w:multiLevelType w:val="hybridMultilevel"/>
    <w:tmpl w:val="B8923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E71FD"/>
    <w:multiLevelType w:val="hybridMultilevel"/>
    <w:tmpl w:val="69F69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1A3536"/>
    <w:multiLevelType w:val="singleLevel"/>
    <w:tmpl w:val="0D14F986"/>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66FE5EB1"/>
    <w:multiLevelType w:val="singleLevel"/>
    <w:tmpl w:val="BD5AC0B0"/>
    <w:lvl w:ilvl="0">
      <w:start w:val="1"/>
      <w:numFmt w:val="decimal"/>
      <w:lvlText w:val="%1)"/>
      <w:legacy w:legacy="1" w:legacySpace="0" w:legacyIndent="355"/>
      <w:lvlJc w:val="left"/>
      <w:rPr>
        <w:rFonts w:ascii="Times New Roman" w:hAnsi="Times New Roman" w:cs="Times New Roman" w:hint="default"/>
        <w:sz w:val="20"/>
        <w:szCs w:val="20"/>
      </w:rPr>
    </w:lvl>
  </w:abstractNum>
  <w:abstractNum w:abstractNumId="33" w15:restartNumberingAfterBreak="0">
    <w:nsid w:val="67847625"/>
    <w:multiLevelType w:val="hybridMultilevel"/>
    <w:tmpl w:val="58DEB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F2E32"/>
    <w:multiLevelType w:val="singleLevel"/>
    <w:tmpl w:val="9870721C"/>
    <w:lvl w:ilvl="0">
      <w:start w:val="1"/>
      <w:numFmt w:val="decimal"/>
      <w:lvlText w:val="%1)"/>
      <w:legacy w:legacy="1" w:legacySpace="0" w:legacyIndent="355"/>
      <w:lvlJc w:val="left"/>
      <w:rPr>
        <w:rFonts w:ascii="Times New Roman" w:hAnsi="Times New Roman" w:cs="Times New Roman" w:hint="default"/>
        <w:sz w:val="24"/>
        <w:szCs w:val="24"/>
      </w:rPr>
    </w:lvl>
  </w:abstractNum>
  <w:abstractNum w:abstractNumId="35" w15:restartNumberingAfterBreak="0">
    <w:nsid w:val="6A1E5F85"/>
    <w:multiLevelType w:val="hybridMultilevel"/>
    <w:tmpl w:val="1200CB74"/>
    <w:lvl w:ilvl="0" w:tplc="D0CCD56A">
      <w:start w:val="1"/>
      <w:numFmt w:val="decimal"/>
      <w:lvlText w:val="%1)"/>
      <w:lvlJc w:val="left"/>
      <w:pPr>
        <w:ind w:left="1075" w:hanging="360"/>
      </w:pPr>
      <w:rPr>
        <w:color w:val="auto"/>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6" w15:restartNumberingAfterBreak="0">
    <w:nsid w:val="6BBD01B2"/>
    <w:multiLevelType w:val="hybridMultilevel"/>
    <w:tmpl w:val="7648276C"/>
    <w:lvl w:ilvl="0" w:tplc="95DA5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76B61"/>
    <w:multiLevelType w:val="hybridMultilevel"/>
    <w:tmpl w:val="69C4129E"/>
    <w:lvl w:ilvl="0" w:tplc="D7DA3DC2">
      <w:start w:val="3"/>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243CCB"/>
    <w:multiLevelType w:val="hybridMultilevel"/>
    <w:tmpl w:val="06D2E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97918"/>
    <w:multiLevelType w:val="hybridMultilevel"/>
    <w:tmpl w:val="AB6856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ED82D8A"/>
    <w:multiLevelType w:val="hybridMultilevel"/>
    <w:tmpl w:val="3D2ABF90"/>
    <w:lvl w:ilvl="0" w:tplc="ABA455C4">
      <w:start w:val="1"/>
      <w:numFmt w:val="decimal"/>
      <w:lvlText w:val="%1)"/>
      <w:lvlJc w:val="left"/>
      <w:pPr>
        <w:ind w:left="1146" w:hanging="360"/>
      </w:pPr>
      <w:rPr>
        <w:rFonts w:ascii="Times New Roman" w:eastAsia="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478742E"/>
    <w:multiLevelType w:val="singleLevel"/>
    <w:tmpl w:val="7F7AF1D6"/>
    <w:lvl w:ilvl="0">
      <w:start w:val="3"/>
      <w:numFmt w:val="decimal"/>
      <w:lvlText w:val="%1."/>
      <w:legacy w:legacy="1" w:legacySpace="0" w:legacyIndent="341"/>
      <w:lvlJc w:val="left"/>
      <w:rPr>
        <w:rFonts w:ascii="Times New Roman" w:hAnsi="Times New Roman" w:cs="Times New Roman" w:hint="default"/>
      </w:rPr>
    </w:lvl>
  </w:abstractNum>
  <w:abstractNum w:abstractNumId="42" w15:restartNumberingAfterBreak="0">
    <w:nsid w:val="7905129D"/>
    <w:multiLevelType w:val="singleLevel"/>
    <w:tmpl w:val="F676CF68"/>
    <w:lvl w:ilvl="0">
      <w:start w:val="1"/>
      <w:numFmt w:val="decimal"/>
      <w:lvlText w:val="%1."/>
      <w:legacy w:legacy="1" w:legacySpace="0" w:legacyIndent="365"/>
      <w:lvlJc w:val="left"/>
      <w:rPr>
        <w:rFonts w:ascii="Times New Roman" w:hAnsi="Times New Roman" w:cs="Times New Roman" w:hint="default"/>
      </w:rPr>
    </w:lvl>
  </w:abstractNum>
  <w:abstractNum w:abstractNumId="43" w15:restartNumberingAfterBreak="0">
    <w:nsid w:val="7B2B60BB"/>
    <w:multiLevelType w:val="hybridMultilevel"/>
    <w:tmpl w:val="49387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BDB5065"/>
    <w:multiLevelType w:val="singleLevel"/>
    <w:tmpl w:val="CEBA5950"/>
    <w:lvl w:ilvl="0">
      <w:start w:val="2"/>
      <w:numFmt w:val="lowerLetter"/>
      <w:lvlText w:val="%1)"/>
      <w:lvlJc w:val="left"/>
      <w:pPr>
        <w:ind w:left="0" w:firstLine="0"/>
      </w:pPr>
      <w:rPr>
        <w:rFonts w:ascii="Times New Roman" w:hAnsi="Times New Roman" w:cs="Times New Roman" w:hint="default"/>
      </w:rPr>
    </w:lvl>
  </w:abstractNum>
  <w:abstractNum w:abstractNumId="45" w15:restartNumberingAfterBreak="0">
    <w:nsid w:val="7D3D4FC8"/>
    <w:multiLevelType w:val="hybridMultilevel"/>
    <w:tmpl w:val="EEF6E666"/>
    <w:lvl w:ilvl="0" w:tplc="D2440FE4">
      <w:start w:val="4"/>
      <w:numFmt w:val="decimal"/>
      <w:lvlText w:val="%1."/>
      <w:lvlJc w:val="left"/>
      <w:pPr>
        <w:ind w:left="36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7"/>
  </w:num>
  <w:num w:numId="3">
    <w:abstractNumId w:val="34"/>
  </w:num>
  <w:num w:numId="4">
    <w:abstractNumId w:val="13"/>
  </w:num>
  <w:num w:numId="5">
    <w:abstractNumId w:val="6"/>
  </w:num>
  <w:num w:numId="6">
    <w:abstractNumId w:val="25"/>
  </w:num>
  <w:num w:numId="7">
    <w:abstractNumId w:val="42"/>
  </w:num>
  <w:num w:numId="8">
    <w:abstractNumId w:val="9"/>
  </w:num>
  <w:num w:numId="9">
    <w:abstractNumId w:val="28"/>
  </w:num>
  <w:num w:numId="10">
    <w:abstractNumId w:val="28"/>
    <w:lvlOverride w:ilvl="0">
      <w:lvl w:ilvl="0">
        <w:start w:val="4"/>
        <w:numFmt w:val="decimal"/>
        <w:lvlText w:val="%1."/>
        <w:legacy w:legacy="1" w:legacySpace="0" w:legacyIndent="355"/>
        <w:lvlJc w:val="left"/>
        <w:rPr>
          <w:rFonts w:ascii="Times New Roman" w:hAnsi="Times New Roman" w:cs="Times New Roman" w:hint="default"/>
        </w:rPr>
      </w:lvl>
    </w:lvlOverride>
  </w:num>
  <w:num w:numId="11">
    <w:abstractNumId w:val="44"/>
  </w:num>
  <w:num w:numId="12">
    <w:abstractNumId w:val="22"/>
  </w:num>
  <w:num w:numId="13">
    <w:abstractNumId w:val="27"/>
  </w:num>
  <w:num w:numId="14">
    <w:abstractNumId w:val="41"/>
  </w:num>
  <w:num w:numId="15">
    <w:abstractNumId w:val="10"/>
  </w:num>
  <w:num w:numId="16">
    <w:abstractNumId w:val="14"/>
  </w:num>
  <w:num w:numId="17">
    <w:abstractNumId w:val="0"/>
  </w:num>
  <w:num w:numId="18">
    <w:abstractNumId w:val="31"/>
  </w:num>
  <w:num w:numId="19">
    <w:abstractNumId w:val="32"/>
  </w:num>
  <w:num w:numId="20">
    <w:abstractNumId w:val="7"/>
  </w:num>
  <w:num w:numId="21">
    <w:abstractNumId w:val="39"/>
  </w:num>
  <w:num w:numId="22">
    <w:abstractNumId w:val="26"/>
  </w:num>
  <w:num w:numId="23">
    <w:abstractNumId w:val="40"/>
  </w:num>
  <w:num w:numId="24">
    <w:abstractNumId w:val="15"/>
  </w:num>
  <w:num w:numId="25">
    <w:abstractNumId w:val="8"/>
  </w:num>
  <w:num w:numId="26">
    <w:abstractNumId w:val="18"/>
  </w:num>
  <w:num w:numId="27">
    <w:abstractNumId w:val="12"/>
  </w:num>
  <w:num w:numId="28">
    <w:abstractNumId w:val="5"/>
  </w:num>
  <w:num w:numId="29">
    <w:abstractNumId w:val="1"/>
  </w:num>
  <w:num w:numId="30">
    <w:abstractNumId w:val="35"/>
  </w:num>
  <w:num w:numId="31">
    <w:abstractNumId w:val="29"/>
  </w:num>
  <w:num w:numId="32">
    <w:abstractNumId w:val="43"/>
  </w:num>
  <w:num w:numId="33">
    <w:abstractNumId w:val="36"/>
  </w:num>
  <w:num w:numId="34">
    <w:abstractNumId w:val="11"/>
  </w:num>
  <w:num w:numId="35">
    <w:abstractNumId w:val="3"/>
  </w:num>
  <w:num w:numId="36">
    <w:abstractNumId w:val="23"/>
  </w:num>
  <w:num w:numId="37">
    <w:abstractNumId w:val="45"/>
  </w:num>
  <w:num w:numId="38">
    <w:abstractNumId w:val="19"/>
  </w:num>
  <w:num w:numId="39">
    <w:abstractNumId w:val="4"/>
  </w:num>
  <w:num w:numId="40">
    <w:abstractNumId w:val="37"/>
  </w:num>
  <w:num w:numId="41">
    <w:abstractNumId w:val="24"/>
  </w:num>
  <w:num w:numId="42">
    <w:abstractNumId w:val="21"/>
  </w:num>
  <w:num w:numId="43">
    <w:abstractNumId w:val="20"/>
  </w:num>
  <w:num w:numId="44">
    <w:abstractNumId w:val="30"/>
  </w:num>
  <w:num w:numId="45">
    <w:abstractNumId w:val="16"/>
  </w:num>
  <w:num w:numId="46">
    <w:abstractNumId w:val="33"/>
  </w:num>
  <w:num w:numId="47">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hideSpellingErrors/>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AF"/>
    <w:rsid w:val="00001200"/>
    <w:rsid w:val="00004DFA"/>
    <w:rsid w:val="00007CB6"/>
    <w:rsid w:val="000151FE"/>
    <w:rsid w:val="000340DC"/>
    <w:rsid w:val="00041127"/>
    <w:rsid w:val="00044421"/>
    <w:rsid w:val="0006201C"/>
    <w:rsid w:val="00065788"/>
    <w:rsid w:val="00071A39"/>
    <w:rsid w:val="000809BD"/>
    <w:rsid w:val="00082658"/>
    <w:rsid w:val="00084604"/>
    <w:rsid w:val="00090E62"/>
    <w:rsid w:val="00091ECD"/>
    <w:rsid w:val="0009315B"/>
    <w:rsid w:val="000C317F"/>
    <w:rsid w:val="000C361B"/>
    <w:rsid w:val="000C38D3"/>
    <w:rsid w:val="000C7297"/>
    <w:rsid w:val="000D1A5E"/>
    <w:rsid w:val="000D6B93"/>
    <w:rsid w:val="000E0811"/>
    <w:rsid w:val="000E5D28"/>
    <w:rsid w:val="000F595E"/>
    <w:rsid w:val="000F77C6"/>
    <w:rsid w:val="000F7888"/>
    <w:rsid w:val="00101165"/>
    <w:rsid w:val="0010288B"/>
    <w:rsid w:val="00113FFD"/>
    <w:rsid w:val="001157A9"/>
    <w:rsid w:val="0012060F"/>
    <w:rsid w:val="00120FA9"/>
    <w:rsid w:val="0012104C"/>
    <w:rsid w:val="00121769"/>
    <w:rsid w:val="00124C13"/>
    <w:rsid w:val="00124F2A"/>
    <w:rsid w:val="00135666"/>
    <w:rsid w:val="00147A48"/>
    <w:rsid w:val="00155931"/>
    <w:rsid w:val="00160F99"/>
    <w:rsid w:val="00173522"/>
    <w:rsid w:val="00175ED4"/>
    <w:rsid w:val="00177019"/>
    <w:rsid w:val="0019037B"/>
    <w:rsid w:val="0019198E"/>
    <w:rsid w:val="00194A09"/>
    <w:rsid w:val="00196B5C"/>
    <w:rsid w:val="00197918"/>
    <w:rsid w:val="001B0F1E"/>
    <w:rsid w:val="001B6686"/>
    <w:rsid w:val="001C1C14"/>
    <w:rsid w:val="001D0FF1"/>
    <w:rsid w:val="001D7085"/>
    <w:rsid w:val="001D70D6"/>
    <w:rsid w:val="001E3BC4"/>
    <w:rsid w:val="001F0966"/>
    <w:rsid w:val="001F5AFC"/>
    <w:rsid w:val="002004C6"/>
    <w:rsid w:val="00207B1C"/>
    <w:rsid w:val="00212619"/>
    <w:rsid w:val="00221EDD"/>
    <w:rsid w:val="0022307D"/>
    <w:rsid w:val="00224E26"/>
    <w:rsid w:val="00224F58"/>
    <w:rsid w:val="00225BED"/>
    <w:rsid w:val="00233CC6"/>
    <w:rsid w:val="00234C66"/>
    <w:rsid w:val="0024017C"/>
    <w:rsid w:val="00241622"/>
    <w:rsid w:val="00257EC6"/>
    <w:rsid w:val="002708C3"/>
    <w:rsid w:val="00273BDE"/>
    <w:rsid w:val="00276DDD"/>
    <w:rsid w:val="0029662F"/>
    <w:rsid w:val="002C18CC"/>
    <w:rsid w:val="002C675B"/>
    <w:rsid w:val="002D01C5"/>
    <w:rsid w:val="002D1974"/>
    <w:rsid w:val="002E191F"/>
    <w:rsid w:val="002E3717"/>
    <w:rsid w:val="002E4B89"/>
    <w:rsid w:val="002E6F0B"/>
    <w:rsid w:val="002E7E10"/>
    <w:rsid w:val="002F0CBC"/>
    <w:rsid w:val="002F6F24"/>
    <w:rsid w:val="00300450"/>
    <w:rsid w:val="00312E28"/>
    <w:rsid w:val="003135B2"/>
    <w:rsid w:val="00317B88"/>
    <w:rsid w:val="00320544"/>
    <w:rsid w:val="0032341D"/>
    <w:rsid w:val="00333EF6"/>
    <w:rsid w:val="00334B46"/>
    <w:rsid w:val="003515CC"/>
    <w:rsid w:val="00351C64"/>
    <w:rsid w:val="0035506C"/>
    <w:rsid w:val="00362D07"/>
    <w:rsid w:val="00367198"/>
    <w:rsid w:val="0036743C"/>
    <w:rsid w:val="00374F57"/>
    <w:rsid w:val="00385439"/>
    <w:rsid w:val="00386198"/>
    <w:rsid w:val="00395539"/>
    <w:rsid w:val="00395721"/>
    <w:rsid w:val="00396F23"/>
    <w:rsid w:val="00397BAB"/>
    <w:rsid w:val="003A10DD"/>
    <w:rsid w:val="003B546B"/>
    <w:rsid w:val="003B6DCC"/>
    <w:rsid w:val="003B77F8"/>
    <w:rsid w:val="003C1C37"/>
    <w:rsid w:val="003D0A89"/>
    <w:rsid w:val="003E036D"/>
    <w:rsid w:val="003E1F69"/>
    <w:rsid w:val="003E6FE1"/>
    <w:rsid w:val="003F23F5"/>
    <w:rsid w:val="003F66F3"/>
    <w:rsid w:val="00402F21"/>
    <w:rsid w:val="004041F9"/>
    <w:rsid w:val="00410767"/>
    <w:rsid w:val="004150C5"/>
    <w:rsid w:val="00416937"/>
    <w:rsid w:val="00425020"/>
    <w:rsid w:val="00444414"/>
    <w:rsid w:val="00445EFA"/>
    <w:rsid w:val="00447C6E"/>
    <w:rsid w:val="00452F17"/>
    <w:rsid w:val="00454EA2"/>
    <w:rsid w:val="00460F09"/>
    <w:rsid w:val="0046104A"/>
    <w:rsid w:val="00461545"/>
    <w:rsid w:val="00461C15"/>
    <w:rsid w:val="004770C5"/>
    <w:rsid w:val="0048219A"/>
    <w:rsid w:val="00485326"/>
    <w:rsid w:val="00490BA9"/>
    <w:rsid w:val="004914DD"/>
    <w:rsid w:val="00493530"/>
    <w:rsid w:val="00493FA4"/>
    <w:rsid w:val="00494399"/>
    <w:rsid w:val="00494C53"/>
    <w:rsid w:val="004A318E"/>
    <w:rsid w:val="004A3CCC"/>
    <w:rsid w:val="004B0776"/>
    <w:rsid w:val="004B72B6"/>
    <w:rsid w:val="004B771E"/>
    <w:rsid w:val="004C3FAC"/>
    <w:rsid w:val="004D6FF0"/>
    <w:rsid w:val="004E1603"/>
    <w:rsid w:val="004E6F87"/>
    <w:rsid w:val="004F626B"/>
    <w:rsid w:val="00500109"/>
    <w:rsid w:val="00507243"/>
    <w:rsid w:val="00533DD2"/>
    <w:rsid w:val="00551B0D"/>
    <w:rsid w:val="00555449"/>
    <w:rsid w:val="005608C6"/>
    <w:rsid w:val="00561569"/>
    <w:rsid w:val="0056488C"/>
    <w:rsid w:val="00564CFC"/>
    <w:rsid w:val="005662A7"/>
    <w:rsid w:val="0059566A"/>
    <w:rsid w:val="00595F3B"/>
    <w:rsid w:val="005B3975"/>
    <w:rsid w:val="005B4D77"/>
    <w:rsid w:val="005C1558"/>
    <w:rsid w:val="005C3C61"/>
    <w:rsid w:val="005D2A51"/>
    <w:rsid w:val="005D4920"/>
    <w:rsid w:val="005E732D"/>
    <w:rsid w:val="005E78C5"/>
    <w:rsid w:val="005F1F71"/>
    <w:rsid w:val="005F6764"/>
    <w:rsid w:val="0060798D"/>
    <w:rsid w:val="006103AF"/>
    <w:rsid w:val="0061405C"/>
    <w:rsid w:val="00621421"/>
    <w:rsid w:val="00621FBE"/>
    <w:rsid w:val="00622316"/>
    <w:rsid w:val="006246C2"/>
    <w:rsid w:val="00626F6F"/>
    <w:rsid w:val="0064467D"/>
    <w:rsid w:val="00651050"/>
    <w:rsid w:val="0065369D"/>
    <w:rsid w:val="0065746A"/>
    <w:rsid w:val="0068385C"/>
    <w:rsid w:val="00683F6B"/>
    <w:rsid w:val="006869FA"/>
    <w:rsid w:val="006968EC"/>
    <w:rsid w:val="006A1C6C"/>
    <w:rsid w:val="006A1D0C"/>
    <w:rsid w:val="006A34AB"/>
    <w:rsid w:val="006A5FC3"/>
    <w:rsid w:val="006A6538"/>
    <w:rsid w:val="006B072C"/>
    <w:rsid w:val="006B6518"/>
    <w:rsid w:val="006C06C2"/>
    <w:rsid w:val="006C3AEF"/>
    <w:rsid w:val="006C439F"/>
    <w:rsid w:val="006C6D3D"/>
    <w:rsid w:val="006D0B04"/>
    <w:rsid w:val="006D26BC"/>
    <w:rsid w:val="006D48CC"/>
    <w:rsid w:val="006E17B7"/>
    <w:rsid w:val="006E5467"/>
    <w:rsid w:val="006E5B30"/>
    <w:rsid w:val="006F14FA"/>
    <w:rsid w:val="006F1E88"/>
    <w:rsid w:val="006F4251"/>
    <w:rsid w:val="0070478F"/>
    <w:rsid w:val="00705294"/>
    <w:rsid w:val="00720396"/>
    <w:rsid w:val="00720DFD"/>
    <w:rsid w:val="00725463"/>
    <w:rsid w:val="00725EB6"/>
    <w:rsid w:val="007279FC"/>
    <w:rsid w:val="00727ED5"/>
    <w:rsid w:val="007355BF"/>
    <w:rsid w:val="00741EA7"/>
    <w:rsid w:val="007526E6"/>
    <w:rsid w:val="0076034F"/>
    <w:rsid w:val="00761D8D"/>
    <w:rsid w:val="007628A1"/>
    <w:rsid w:val="00762B86"/>
    <w:rsid w:val="00763BA6"/>
    <w:rsid w:val="0078135D"/>
    <w:rsid w:val="00781624"/>
    <w:rsid w:val="00793D0F"/>
    <w:rsid w:val="00795205"/>
    <w:rsid w:val="007A55C1"/>
    <w:rsid w:val="007B5FC8"/>
    <w:rsid w:val="007C230C"/>
    <w:rsid w:val="007C75A7"/>
    <w:rsid w:val="007E364D"/>
    <w:rsid w:val="007E3E24"/>
    <w:rsid w:val="007E608F"/>
    <w:rsid w:val="007F7A12"/>
    <w:rsid w:val="00801FFE"/>
    <w:rsid w:val="0080713A"/>
    <w:rsid w:val="00807E54"/>
    <w:rsid w:val="008236BC"/>
    <w:rsid w:val="008241DB"/>
    <w:rsid w:val="00827CF4"/>
    <w:rsid w:val="00830947"/>
    <w:rsid w:val="008318F6"/>
    <w:rsid w:val="00833A95"/>
    <w:rsid w:val="00840B4E"/>
    <w:rsid w:val="00852DAE"/>
    <w:rsid w:val="008568F0"/>
    <w:rsid w:val="00856B7B"/>
    <w:rsid w:val="00856F01"/>
    <w:rsid w:val="0085701D"/>
    <w:rsid w:val="008578A5"/>
    <w:rsid w:val="00880EE8"/>
    <w:rsid w:val="008953DC"/>
    <w:rsid w:val="00896811"/>
    <w:rsid w:val="008A0CDB"/>
    <w:rsid w:val="008A48AA"/>
    <w:rsid w:val="008B33F7"/>
    <w:rsid w:val="008B4C91"/>
    <w:rsid w:val="008B606A"/>
    <w:rsid w:val="008D05FE"/>
    <w:rsid w:val="008D26AA"/>
    <w:rsid w:val="008D3F32"/>
    <w:rsid w:val="008D4968"/>
    <w:rsid w:val="008E377F"/>
    <w:rsid w:val="008E44E6"/>
    <w:rsid w:val="008E6CE7"/>
    <w:rsid w:val="008E6FFF"/>
    <w:rsid w:val="008F75BC"/>
    <w:rsid w:val="00904219"/>
    <w:rsid w:val="00905147"/>
    <w:rsid w:val="009057C5"/>
    <w:rsid w:val="009064A4"/>
    <w:rsid w:val="00906F41"/>
    <w:rsid w:val="00923728"/>
    <w:rsid w:val="00925BE9"/>
    <w:rsid w:val="009278AF"/>
    <w:rsid w:val="00935AE2"/>
    <w:rsid w:val="00935CDC"/>
    <w:rsid w:val="009360F1"/>
    <w:rsid w:val="0094486E"/>
    <w:rsid w:val="00954E4A"/>
    <w:rsid w:val="00955F29"/>
    <w:rsid w:val="00957267"/>
    <w:rsid w:val="00962ACE"/>
    <w:rsid w:val="00964229"/>
    <w:rsid w:val="00974E53"/>
    <w:rsid w:val="00976506"/>
    <w:rsid w:val="00977F37"/>
    <w:rsid w:val="00981DD7"/>
    <w:rsid w:val="0098628B"/>
    <w:rsid w:val="00986762"/>
    <w:rsid w:val="009923D7"/>
    <w:rsid w:val="00994C31"/>
    <w:rsid w:val="0099610D"/>
    <w:rsid w:val="00997BC4"/>
    <w:rsid w:val="009A02E0"/>
    <w:rsid w:val="009A0FFF"/>
    <w:rsid w:val="009A261B"/>
    <w:rsid w:val="009B11A8"/>
    <w:rsid w:val="009B34C2"/>
    <w:rsid w:val="009B754E"/>
    <w:rsid w:val="009D0CD8"/>
    <w:rsid w:val="009D2400"/>
    <w:rsid w:val="009E7805"/>
    <w:rsid w:val="009F6780"/>
    <w:rsid w:val="009F7B77"/>
    <w:rsid w:val="00A0783D"/>
    <w:rsid w:val="00A11669"/>
    <w:rsid w:val="00A11EB7"/>
    <w:rsid w:val="00A12D3F"/>
    <w:rsid w:val="00A168CA"/>
    <w:rsid w:val="00A171DE"/>
    <w:rsid w:val="00A202D1"/>
    <w:rsid w:val="00A36679"/>
    <w:rsid w:val="00A55A12"/>
    <w:rsid w:val="00A62E14"/>
    <w:rsid w:val="00A71103"/>
    <w:rsid w:val="00A77F1F"/>
    <w:rsid w:val="00A83566"/>
    <w:rsid w:val="00A8578D"/>
    <w:rsid w:val="00A8616E"/>
    <w:rsid w:val="00A969E6"/>
    <w:rsid w:val="00AA148B"/>
    <w:rsid w:val="00AA553C"/>
    <w:rsid w:val="00AA5A84"/>
    <w:rsid w:val="00AB25C1"/>
    <w:rsid w:val="00AB37BD"/>
    <w:rsid w:val="00AC11FD"/>
    <w:rsid w:val="00AC6DA3"/>
    <w:rsid w:val="00AD200F"/>
    <w:rsid w:val="00AE306B"/>
    <w:rsid w:val="00AE6F50"/>
    <w:rsid w:val="00AF0232"/>
    <w:rsid w:val="00AF16B8"/>
    <w:rsid w:val="00AF1E69"/>
    <w:rsid w:val="00AF3CFE"/>
    <w:rsid w:val="00AF58CE"/>
    <w:rsid w:val="00B0091F"/>
    <w:rsid w:val="00B0328E"/>
    <w:rsid w:val="00B1248E"/>
    <w:rsid w:val="00B228CA"/>
    <w:rsid w:val="00B24706"/>
    <w:rsid w:val="00B302C4"/>
    <w:rsid w:val="00B41C80"/>
    <w:rsid w:val="00B43D03"/>
    <w:rsid w:val="00B52FDF"/>
    <w:rsid w:val="00B56898"/>
    <w:rsid w:val="00B6507C"/>
    <w:rsid w:val="00B672F8"/>
    <w:rsid w:val="00B727D0"/>
    <w:rsid w:val="00B73960"/>
    <w:rsid w:val="00B80BFE"/>
    <w:rsid w:val="00B81780"/>
    <w:rsid w:val="00B947E5"/>
    <w:rsid w:val="00BA384C"/>
    <w:rsid w:val="00BA3B72"/>
    <w:rsid w:val="00BB084D"/>
    <w:rsid w:val="00BB27E1"/>
    <w:rsid w:val="00BC0D03"/>
    <w:rsid w:val="00BC11E9"/>
    <w:rsid w:val="00BD204E"/>
    <w:rsid w:val="00BD33ED"/>
    <w:rsid w:val="00BD4F85"/>
    <w:rsid w:val="00BD55DF"/>
    <w:rsid w:val="00BE22E2"/>
    <w:rsid w:val="00BE2AC3"/>
    <w:rsid w:val="00BE4FF6"/>
    <w:rsid w:val="00BF5022"/>
    <w:rsid w:val="00BF76C1"/>
    <w:rsid w:val="00C0147C"/>
    <w:rsid w:val="00C04AF5"/>
    <w:rsid w:val="00C051F0"/>
    <w:rsid w:val="00C06299"/>
    <w:rsid w:val="00C07BE1"/>
    <w:rsid w:val="00C11B7D"/>
    <w:rsid w:val="00C361AD"/>
    <w:rsid w:val="00C37CD7"/>
    <w:rsid w:val="00C417FD"/>
    <w:rsid w:val="00C439BE"/>
    <w:rsid w:val="00C46024"/>
    <w:rsid w:val="00C521E5"/>
    <w:rsid w:val="00C53FBD"/>
    <w:rsid w:val="00C55287"/>
    <w:rsid w:val="00C62C8B"/>
    <w:rsid w:val="00C646AA"/>
    <w:rsid w:val="00C70CE1"/>
    <w:rsid w:val="00C72515"/>
    <w:rsid w:val="00C7304D"/>
    <w:rsid w:val="00C73FED"/>
    <w:rsid w:val="00C82ACB"/>
    <w:rsid w:val="00C91194"/>
    <w:rsid w:val="00C91945"/>
    <w:rsid w:val="00C9249E"/>
    <w:rsid w:val="00C965B8"/>
    <w:rsid w:val="00C972D9"/>
    <w:rsid w:val="00CA070F"/>
    <w:rsid w:val="00CA18F1"/>
    <w:rsid w:val="00CA1C48"/>
    <w:rsid w:val="00CA5414"/>
    <w:rsid w:val="00CA594B"/>
    <w:rsid w:val="00CB008E"/>
    <w:rsid w:val="00CB6484"/>
    <w:rsid w:val="00CC2787"/>
    <w:rsid w:val="00CC3239"/>
    <w:rsid w:val="00CC7350"/>
    <w:rsid w:val="00CD1ED8"/>
    <w:rsid w:val="00CD3F5F"/>
    <w:rsid w:val="00CD7465"/>
    <w:rsid w:val="00CE070B"/>
    <w:rsid w:val="00CE3C6E"/>
    <w:rsid w:val="00CE715F"/>
    <w:rsid w:val="00D01364"/>
    <w:rsid w:val="00D05F7D"/>
    <w:rsid w:val="00D06B18"/>
    <w:rsid w:val="00D1004F"/>
    <w:rsid w:val="00D14F63"/>
    <w:rsid w:val="00D266B9"/>
    <w:rsid w:val="00D434D8"/>
    <w:rsid w:val="00D475D3"/>
    <w:rsid w:val="00D47684"/>
    <w:rsid w:val="00D501B7"/>
    <w:rsid w:val="00D54E90"/>
    <w:rsid w:val="00D627B1"/>
    <w:rsid w:val="00D645F6"/>
    <w:rsid w:val="00D64737"/>
    <w:rsid w:val="00D80C4C"/>
    <w:rsid w:val="00DA2E3B"/>
    <w:rsid w:val="00DA3F95"/>
    <w:rsid w:val="00DA4E2A"/>
    <w:rsid w:val="00DA7988"/>
    <w:rsid w:val="00DB27F1"/>
    <w:rsid w:val="00DB3547"/>
    <w:rsid w:val="00DB4981"/>
    <w:rsid w:val="00DD2DEF"/>
    <w:rsid w:val="00DE69A6"/>
    <w:rsid w:val="00DE6C9D"/>
    <w:rsid w:val="00DF7F6D"/>
    <w:rsid w:val="00E00A58"/>
    <w:rsid w:val="00E06A70"/>
    <w:rsid w:val="00E137E0"/>
    <w:rsid w:val="00E2336D"/>
    <w:rsid w:val="00E2573E"/>
    <w:rsid w:val="00E341CD"/>
    <w:rsid w:val="00E36C48"/>
    <w:rsid w:val="00E3798E"/>
    <w:rsid w:val="00E45353"/>
    <w:rsid w:val="00E513F3"/>
    <w:rsid w:val="00E51CE7"/>
    <w:rsid w:val="00E53AB1"/>
    <w:rsid w:val="00E63275"/>
    <w:rsid w:val="00E67749"/>
    <w:rsid w:val="00E7097F"/>
    <w:rsid w:val="00E81871"/>
    <w:rsid w:val="00E901A5"/>
    <w:rsid w:val="00E90FBB"/>
    <w:rsid w:val="00E91D5E"/>
    <w:rsid w:val="00EA0744"/>
    <w:rsid w:val="00EA293E"/>
    <w:rsid w:val="00EA3CEB"/>
    <w:rsid w:val="00EB2713"/>
    <w:rsid w:val="00EC41E9"/>
    <w:rsid w:val="00ED26AC"/>
    <w:rsid w:val="00ED46D1"/>
    <w:rsid w:val="00EE3C3E"/>
    <w:rsid w:val="00EE7173"/>
    <w:rsid w:val="00EF214A"/>
    <w:rsid w:val="00EF3088"/>
    <w:rsid w:val="00F00E4B"/>
    <w:rsid w:val="00F05492"/>
    <w:rsid w:val="00F10031"/>
    <w:rsid w:val="00F12CAB"/>
    <w:rsid w:val="00F2122B"/>
    <w:rsid w:val="00F238AE"/>
    <w:rsid w:val="00F241F8"/>
    <w:rsid w:val="00F25EA6"/>
    <w:rsid w:val="00F266F7"/>
    <w:rsid w:val="00F32050"/>
    <w:rsid w:val="00F47CDF"/>
    <w:rsid w:val="00F51049"/>
    <w:rsid w:val="00F52532"/>
    <w:rsid w:val="00F723F0"/>
    <w:rsid w:val="00F86F3E"/>
    <w:rsid w:val="00F917E0"/>
    <w:rsid w:val="00F92D4E"/>
    <w:rsid w:val="00F963F0"/>
    <w:rsid w:val="00FB0FD8"/>
    <w:rsid w:val="00FC3023"/>
    <w:rsid w:val="00FD2EED"/>
    <w:rsid w:val="00FD641B"/>
    <w:rsid w:val="00FE167B"/>
    <w:rsid w:val="00FE4074"/>
    <w:rsid w:val="00FE7B74"/>
    <w:rsid w:val="00FF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C66342E"/>
  <w15:docId w15:val="{1A8FCFFF-A8DF-4ECF-AC8F-523FB59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BA6"/>
    <w:pPr>
      <w:widowControl w:val="0"/>
      <w:autoSpaceDE w:val="0"/>
      <w:autoSpaceDN w:val="0"/>
      <w:adjustRightInd w:val="0"/>
    </w:pPr>
    <w:rPr>
      <w:sz w:val="24"/>
      <w:szCs w:val="24"/>
    </w:rPr>
  </w:style>
  <w:style w:type="paragraph" w:styleId="Nagwek3">
    <w:name w:val="heading 3"/>
    <w:basedOn w:val="Normalny"/>
    <w:next w:val="Normalny"/>
    <w:link w:val="Nagwek3Znak"/>
    <w:uiPriority w:val="9"/>
    <w:unhideWhenUsed/>
    <w:qFormat/>
    <w:rsid w:val="00C9249E"/>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763BA6"/>
  </w:style>
  <w:style w:type="paragraph" w:customStyle="1" w:styleId="Style2">
    <w:name w:val="Style2"/>
    <w:basedOn w:val="Normalny"/>
    <w:uiPriority w:val="99"/>
    <w:rsid w:val="00763BA6"/>
    <w:pPr>
      <w:spacing w:line="379" w:lineRule="exact"/>
      <w:jc w:val="center"/>
    </w:pPr>
  </w:style>
  <w:style w:type="paragraph" w:customStyle="1" w:styleId="Style3">
    <w:name w:val="Style3"/>
    <w:basedOn w:val="Normalny"/>
    <w:uiPriority w:val="99"/>
    <w:rsid w:val="00763BA6"/>
    <w:pPr>
      <w:spacing w:line="406" w:lineRule="exact"/>
      <w:ind w:hanging="336"/>
      <w:jc w:val="both"/>
    </w:pPr>
  </w:style>
  <w:style w:type="paragraph" w:customStyle="1" w:styleId="Style4">
    <w:name w:val="Style4"/>
    <w:basedOn w:val="Normalny"/>
    <w:uiPriority w:val="99"/>
    <w:rsid w:val="00763BA6"/>
    <w:pPr>
      <w:spacing w:line="391" w:lineRule="exact"/>
      <w:jc w:val="both"/>
    </w:pPr>
  </w:style>
  <w:style w:type="paragraph" w:customStyle="1" w:styleId="Style5">
    <w:name w:val="Style5"/>
    <w:basedOn w:val="Normalny"/>
    <w:uiPriority w:val="99"/>
    <w:rsid w:val="00763BA6"/>
    <w:pPr>
      <w:spacing w:line="379" w:lineRule="exact"/>
      <w:jc w:val="both"/>
    </w:pPr>
  </w:style>
  <w:style w:type="paragraph" w:customStyle="1" w:styleId="Style6">
    <w:name w:val="Style6"/>
    <w:basedOn w:val="Normalny"/>
    <w:uiPriority w:val="99"/>
    <w:rsid w:val="00763BA6"/>
  </w:style>
  <w:style w:type="paragraph" w:customStyle="1" w:styleId="Style7">
    <w:name w:val="Style7"/>
    <w:basedOn w:val="Normalny"/>
    <w:uiPriority w:val="99"/>
    <w:rsid w:val="00763BA6"/>
  </w:style>
  <w:style w:type="paragraph" w:customStyle="1" w:styleId="Style8">
    <w:name w:val="Style8"/>
    <w:basedOn w:val="Normalny"/>
    <w:uiPriority w:val="99"/>
    <w:rsid w:val="00763BA6"/>
  </w:style>
  <w:style w:type="paragraph" w:customStyle="1" w:styleId="Style9">
    <w:name w:val="Style9"/>
    <w:basedOn w:val="Normalny"/>
    <w:uiPriority w:val="99"/>
    <w:rsid w:val="00763BA6"/>
    <w:pPr>
      <w:spacing w:line="379" w:lineRule="exact"/>
      <w:jc w:val="both"/>
    </w:pPr>
  </w:style>
  <w:style w:type="paragraph" w:customStyle="1" w:styleId="Style10">
    <w:name w:val="Style10"/>
    <w:basedOn w:val="Normalny"/>
    <w:uiPriority w:val="99"/>
    <w:rsid w:val="00763BA6"/>
    <w:pPr>
      <w:spacing w:line="379" w:lineRule="exact"/>
      <w:jc w:val="right"/>
    </w:pPr>
  </w:style>
  <w:style w:type="paragraph" w:customStyle="1" w:styleId="Style11">
    <w:name w:val="Style11"/>
    <w:basedOn w:val="Normalny"/>
    <w:uiPriority w:val="99"/>
    <w:rsid w:val="00763BA6"/>
    <w:pPr>
      <w:spacing w:line="379" w:lineRule="exact"/>
    </w:pPr>
  </w:style>
  <w:style w:type="paragraph" w:customStyle="1" w:styleId="Style12">
    <w:name w:val="Style12"/>
    <w:basedOn w:val="Normalny"/>
    <w:uiPriority w:val="99"/>
    <w:rsid w:val="00763BA6"/>
    <w:pPr>
      <w:spacing w:line="379" w:lineRule="exact"/>
      <w:ind w:hanging="350"/>
    </w:pPr>
  </w:style>
  <w:style w:type="paragraph" w:customStyle="1" w:styleId="Style13">
    <w:name w:val="Style13"/>
    <w:basedOn w:val="Normalny"/>
    <w:uiPriority w:val="99"/>
    <w:rsid w:val="00763BA6"/>
  </w:style>
  <w:style w:type="paragraph" w:customStyle="1" w:styleId="Style14">
    <w:name w:val="Style14"/>
    <w:basedOn w:val="Normalny"/>
    <w:uiPriority w:val="99"/>
    <w:rsid w:val="00763BA6"/>
    <w:pPr>
      <w:spacing w:line="379" w:lineRule="exact"/>
      <w:ind w:hanging="250"/>
    </w:pPr>
  </w:style>
  <w:style w:type="paragraph" w:customStyle="1" w:styleId="Style15">
    <w:name w:val="Style15"/>
    <w:basedOn w:val="Normalny"/>
    <w:uiPriority w:val="99"/>
    <w:rsid w:val="00763BA6"/>
    <w:pPr>
      <w:spacing w:line="379" w:lineRule="exact"/>
      <w:ind w:hanging="701"/>
      <w:jc w:val="both"/>
    </w:pPr>
  </w:style>
  <w:style w:type="paragraph" w:customStyle="1" w:styleId="Style16">
    <w:name w:val="Style16"/>
    <w:basedOn w:val="Normalny"/>
    <w:uiPriority w:val="99"/>
    <w:rsid w:val="00763BA6"/>
    <w:pPr>
      <w:spacing w:line="379" w:lineRule="exact"/>
      <w:ind w:hanging="355"/>
    </w:pPr>
  </w:style>
  <w:style w:type="character" w:customStyle="1" w:styleId="FontStyle18">
    <w:name w:val="Font Style18"/>
    <w:uiPriority w:val="99"/>
    <w:rsid w:val="00763BA6"/>
    <w:rPr>
      <w:rFonts w:ascii="Arial" w:hAnsi="Arial" w:cs="Arial"/>
      <w:i/>
      <w:iCs/>
      <w:sz w:val="20"/>
      <w:szCs w:val="20"/>
    </w:rPr>
  </w:style>
  <w:style w:type="character" w:customStyle="1" w:styleId="FontStyle19">
    <w:name w:val="Font Style19"/>
    <w:uiPriority w:val="99"/>
    <w:rsid w:val="00763BA6"/>
    <w:rPr>
      <w:rFonts w:ascii="Arial" w:hAnsi="Arial" w:cs="Arial"/>
      <w:b/>
      <w:bCs/>
      <w:sz w:val="20"/>
      <w:szCs w:val="20"/>
    </w:rPr>
  </w:style>
  <w:style w:type="character" w:customStyle="1" w:styleId="FontStyle20">
    <w:name w:val="Font Style20"/>
    <w:uiPriority w:val="99"/>
    <w:rsid w:val="00763BA6"/>
    <w:rPr>
      <w:rFonts w:ascii="Calibri" w:hAnsi="Calibri" w:cs="Calibri"/>
      <w:i/>
      <w:iCs/>
      <w:sz w:val="20"/>
      <w:szCs w:val="20"/>
    </w:rPr>
  </w:style>
  <w:style w:type="character" w:customStyle="1" w:styleId="FontStyle21">
    <w:name w:val="Font Style21"/>
    <w:uiPriority w:val="99"/>
    <w:rsid w:val="00763BA6"/>
    <w:rPr>
      <w:rFonts w:ascii="Arial" w:hAnsi="Arial" w:cs="Arial"/>
      <w:sz w:val="20"/>
      <w:szCs w:val="20"/>
    </w:rPr>
  </w:style>
  <w:style w:type="character" w:customStyle="1" w:styleId="FontStyle22">
    <w:name w:val="Font Style22"/>
    <w:uiPriority w:val="99"/>
    <w:rsid w:val="00763BA6"/>
    <w:rPr>
      <w:rFonts w:ascii="Calibri" w:hAnsi="Calibri" w:cs="Calibri"/>
      <w:b/>
      <w:bCs/>
      <w:sz w:val="20"/>
      <w:szCs w:val="20"/>
    </w:rPr>
  </w:style>
  <w:style w:type="character" w:customStyle="1" w:styleId="FontStyle23">
    <w:name w:val="Font Style23"/>
    <w:uiPriority w:val="99"/>
    <w:rsid w:val="00763BA6"/>
    <w:rPr>
      <w:rFonts w:ascii="Calibri" w:hAnsi="Calibri" w:cs="Calibri"/>
      <w:sz w:val="20"/>
      <w:szCs w:val="20"/>
    </w:rPr>
  </w:style>
  <w:style w:type="paragraph" w:styleId="Nagwek">
    <w:name w:val="header"/>
    <w:basedOn w:val="Normalny"/>
    <w:link w:val="NagwekZnak"/>
    <w:uiPriority w:val="99"/>
    <w:unhideWhenUsed/>
    <w:rsid w:val="00CC2787"/>
    <w:pPr>
      <w:tabs>
        <w:tab w:val="center" w:pos="4536"/>
        <w:tab w:val="right" w:pos="9072"/>
      </w:tabs>
    </w:pPr>
  </w:style>
  <w:style w:type="character" w:customStyle="1" w:styleId="NagwekZnak">
    <w:name w:val="Nagłówek Znak"/>
    <w:link w:val="Nagwek"/>
    <w:uiPriority w:val="99"/>
    <w:rsid w:val="00CC2787"/>
    <w:rPr>
      <w:rFonts w:hAnsi="Calibri"/>
      <w:sz w:val="24"/>
      <w:szCs w:val="24"/>
    </w:rPr>
  </w:style>
  <w:style w:type="paragraph" w:styleId="Stopka">
    <w:name w:val="footer"/>
    <w:basedOn w:val="Normalny"/>
    <w:link w:val="StopkaZnak"/>
    <w:uiPriority w:val="99"/>
    <w:unhideWhenUsed/>
    <w:rsid w:val="00CC2787"/>
    <w:pPr>
      <w:tabs>
        <w:tab w:val="center" w:pos="4536"/>
        <w:tab w:val="right" w:pos="9072"/>
      </w:tabs>
    </w:pPr>
  </w:style>
  <w:style w:type="character" w:customStyle="1" w:styleId="StopkaZnak">
    <w:name w:val="Stopka Znak"/>
    <w:link w:val="Stopka"/>
    <w:uiPriority w:val="99"/>
    <w:rsid w:val="00CC2787"/>
    <w:rPr>
      <w:rFonts w:hAnsi="Calibri"/>
      <w:sz w:val="24"/>
      <w:szCs w:val="24"/>
    </w:rPr>
  </w:style>
  <w:style w:type="character" w:styleId="Hipercze">
    <w:name w:val="Hyperlink"/>
    <w:uiPriority w:val="99"/>
    <w:unhideWhenUsed/>
    <w:rsid w:val="00D475D3"/>
    <w:rPr>
      <w:color w:val="0000FF"/>
      <w:u w:val="single"/>
    </w:rPr>
  </w:style>
  <w:style w:type="paragraph" w:styleId="Tekstdymka">
    <w:name w:val="Balloon Text"/>
    <w:basedOn w:val="Normalny"/>
    <w:link w:val="TekstdymkaZnak"/>
    <w:uiPriority w:val="99"/>
    <w:semiHidden/>
    <w:unhideWhenUsed/>
    <w:rsid w:val="002F6F24"/>
    <w:rPr>
      <w:rFonts w:ascii="Tahoma" w:hAnsi="Tahoma"/>
      <w:sz w:val="16"/>
      <w:szCs w:val="16"/>
    </w:rPr>
  </w:style>
  <w:style w:type="character" w:customStyle="1" w:styleId="TekstdymkaZnak">
    <w:name w:val="Tekst dymka Znak"/>
    <w:link w:val="Tekstdymka"/>
    <w:uiPriority w:val="99"/>
    <w:semiHidden/>
    <w:rsid w:val="002F6F24"/>
    <w:rPr>
      <w:rFonts w:ascii="Tahoma" w:hAnsi="Tahoma" w:cs="Tahoma"/>
      <w:sz w:val="16"/>
      <w:szCs w:val="16"/>
    </w:rPr>
  </w:style>
  <w:style w:type="character" w:styleId="Odwoaniedokomentarza">
    <w:name w:val="annotation reference"/>
    <w:uiPriority w:val="99"/>
    <w:semiHidden/>
    <w:unhideWhenUsed/>
    <w:rsid w:val="00781624"/>
    <w:rPr>
      <w:sz w:val="16"/>
      <w:szCs w:val="16"/>
    </w:rPr>
  </w:style>
  <w:style w:type="paragraph" w:styleId="Tekstkomentarza">
    <w:name w:val="annotation text"/>
    <w:basedOn w:val="Normalny"/>
    <w:link w:val="TekstkomentarzaZnak"/>
    <w:uiPriority w:val="99"/>
    <w:semiHidden/>
    <w:unhideWhenUsed/>
    <w:rsid w:val="00781624"/>
    <w:rPr>
      <w:sz w:val="20"/>
      <w:szCs w:val="20"/>
    </w:rPr>
  </w:style>
  <w:style w:type="character" w:customStyle="1" w:styleId="TekstkomentarzaZnak">
    <w:name w:val="Tekst komentarza Znak"/>
    <w:basedOn w:val="Domylnaczcionkaakapitu"/>
    <w:link w:val="Tekstkomentarza"/>
    <w:uiPriority w:val="99"/>
    <w:semiHidden/>
    <w:rsid w:val="00781624"/>
  </w:style>
  <w:style w:type="paragraph" w:styleId="Tematkomentarza">
    <w:name w:val="annotation subject"/>
    <w:basedOn w:val="Tekstkomentarza"/>
    <w:next w:val="Tekstkomentarza"/>
    <w:link w:val="TematkomentarzaZnak"/>
    <w:uiPriority w:val="99"/>
    <w:semiHidden/>
    <w:unhideWhenUsed/>
    <w:rsid w:val="00781624"/>
    <w:rPr>
      <w:b/>
      <w:bCs/>
    </w:rPr>
  </w:style>
  <w:style w:type="character" w:customStyle="1" w:styleId="TematkomentarzaZnak">
    <w:name w:val="Temat komentarza Znak"/>
    <w:link w:val="Tematkomentarza"/>
    <w:uiPriority w:val="99"/>
    <w:semiHidden/>
    <w:rsid w:val="00781624"/>
    <w:rPr>
      <w:b/>
      <w:bCs/>
    </w:rPr>
  </w:style>
  <w:style w:type="paragraph" w:styleId="Akapitzlist">
    <w:name w:val="List Paragraph"/>
    <w:basedOn w:val="Normalny"/>
    <w:link w:val="AkapitzlistZnak"/>
    <w:uiPriority w:val="34"/>
    <w:qFormat/>
    <w:rsid w:val="008A0CDB"/>
    <w:pPr>
      <w:widowControl/>
      <w:autoSpaceDE/>
      <w:autoSpaceDN/>
      <w:adjustRightInd/>
      <w:ind w:left="708"/>
    </w:pPr>
    <w:rPr>
      <w:rFonts w:ascii="Times New Roman" w:hAnsi="Times New Roman"/>
      <w:sz w:val="20"/>
      <w:szCs w:val="20"/>
    </w:rPr>
  </w:style>
  <w:style w:type="character" w:customStyle="1" w:styleId="AkapitzlistZnak">
    <w:name w:val="Akapit z listą Znak"/>
    <w:link w:val="Akapitzlist"/>
    <w:uiPriority w:val="34"/>
    <w:rsid w:val="008A0CDB"/>
    <w:rPr>
      <w:rFonts w:ascii="Times New Roman" w:hAnsi="Times New Roman"/>
    </w:rPr>
  </w:style>
  <w:style w:type="character" w:customStyle="1" w:styleId="Nierozpoznanawzmianka1">
    <w:name w:val="Nierozpoznana wzmianka1"/>
    <w:uiPriority w:val="99"/>
    <w:semiHidden/>
    <w:unhideWhenUsed/>
    <w:rsid w:val="00452F17"/>
    <w:rPr>
      <w:color w:val="808080"/>
      <w:shd w:val="clear" w:color="auto" w:fill="E6E6E6"/>
    </w:rPr>
  </w:style>
  <w:style w:type="character" w:styleId="Odwoanieprzypisudolnego">
    <w:name w:val="footnote reference"/>
    <w:uiPriority w:val="99"/>
    <w:semiHidden/>
    <w:unhideWhenUsed/>
    <w:rsid w:val="000340DC"/>
    <w:rPr>
      <w:vertAlign w:val="superscript"/>
    </w:rPr>
  </w:style>
  <w:style w:type="character" w:styleId="Nierozpoznanawzmianka">
    <w:name w:val="Unresolved Mention"/>
    <w:basedOn w:val="Domylnaczcionkaakapitu"/>
    <w:uiPriority w:val="99"/>
    <w:semiHidden/>
    <w:unhideWhenUsed/>
    <w:rsid w:val="0006201C"/>
    <w:rPr>
      <w:color w:val="605E5C"/>
      <w:shd w:val="clear" w:color="auto" w:fill="E1DFDD"/>
    </w:rPr>
  </w:style>
  <w:style w:type="character" w:customStyle="1" w:styleId="Nagwek3Znak">
    <w:name w:val="Nagłówek 3 Znak"/>
    <w:basedOn w:val="Domylnaczcionkaakapitu"/>
    <w:link w:val="Nagwek3"/>
    <w:uiPriority w:val="9"/>
    <w:rsid w:val="00C924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80045">
      <w:bodyDiv w:val="1"/>
      <w:marLeft w:val="0"/>
      <w:marRight w:val="0"/>
      <w:marTop w:val="0"/>
      <w:marBottom w:val="0"/>
      <w:divBdr>
        <w:top w:val="none" w:sz="0" w:space="0" w:color="auto"/>
        <w:left w:val="none" w:sz="0" w:space="0" w:color="auto"/>
        <w:bottom w:val="none" w:sz="0" w:space="0" w:color="auto"/>
        <w:right w:val="none" w:sz="0" w:space="0" w:color="auto"/>
      </w:divBdr>
    </w:div>
    <w:div w:id="18590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bieski@golcze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obieski@golczewo.pl" TargetMode="External"/><Relationship Id="rId4" Type="http://schemas.openxmlformats.org/officeDocument/2006/relationships/settings" Target="settings.xml"/><Relationship Id="rId9" Type="http://schemas.openxmlformats.org/officeDocument/2006/relationships/hyperlink" Target="mailto:z.sobieski@golc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8D78-8731-44E8-B55E-37581EC8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5181</Words>
  <Characters>33855</Characters>
  <Application>Microsoft Office Word</Application>
  <DocSecurity>0</DocSecurity>
  <Lines>282</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38959</CharactersWithSpaces>
  <SharedDoc>false</SharedDoc>
  <HLinks>
    <vt:vector size="6" baseType="variant">
      <vt:variant>
        <vt:i4>3211344</vt:i4>
      </vt:variant>
      <vt:variant>
        <vt:i4>0</vt:i4>
      </vt:variant>
      <vt:variant>
        <vt:i4>0</vt:i4>
      </vt:variant>
      <vt:variant>
        <vt:i4>5</vt:i4>
      </vt:variant>
      <vt:variant>
        <vt:lpwstr>mailto:z.sobieski@golczewo.pl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cp:lastModifiedBy>Aleksandra Lisiczko</cp:lastModifiedBy>
  <cp:revision>2</cp:revision>
  <cp:lastPrinted>2019-10-02T08:06:00Z</cp:lastPrinted>
  <dcterms:created xsi:type="dcterms:W3CDTF">2019-11-27T14:17:00Z</dcterms:created>
  <dcterms:modified xsi:type="dcterms:W3CDTF">2019-11-27T14:17:00Z</dcterms:modified>
</cp:coreProperties>
</file>